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EE69D" w14:textId="1FABE266" w:rsidR="005B1F00" w:rsidRPr="003A1916" w:rsidRDefault="005D52D6" w:rsidP="0005080C">
      <w:pPr>
        <w:shd w:val="clear" w:color="auto" w:fill="FFFFFF"/>
        <w:spacing w:after="60" w:line="276" w:lineRule="auto"/>
        <w:textAlignment w:val="baseline"/>
        <w:outlineLvl w:val="0"/>
        <w:rPr>
          <w:rFonts w:ascii="Arial" w:eastAsia="Times New Roman" w:hAnsi="Arial" w:cs="Arial"/>
          <w:bCs/>
          <w:color w:val="535353"/>
          <w:kern w:val="36"/>
          <w:sz w:val="16"/>
          <w:szCs w:val="20"/>
          <w:vertAlign w:val="superscript"/>
        </w:rPr>
      </w:pPr>
      <w:r w:rsidRPr="00F23D11">
        <w:rPr>
          <w:rFonts w:ascii="Arial" w:eastAsia="Times New Roman" w:hAnsi="Arial" w:cs="Arial"/>
          <w:b/>
          <w:bCs/>
          <w:color w:val="535353"/>
          <w:kern w:val="36"/>
          <w:sz w:val="32"/>
          <w:szCs w:val="32"/>
        </w:rPr>
        <w:t xml:space="preserve">Chief Executive Officer </w:t>
      </w:r>
      <w:r w:rsidR="0005080C" w:rsidRPr="00F23D11">
        <w:rPr>
          <w:rFonts w:ascii="Arial" w:eastAsia="Times New Roman" w:hAnsi="Arial" w:cs="Arial"/>
          <w:b/>
          <w:bCs/>
          <w:color w:val="535353"/>
          <w:kern w:val="36"/>
          <w:sz w:val="32"/>
          <w:szCs w:val="32"/>
        </w:rPr>
        <w:t>–</w:t>
      </w:r>
      <w:r w:rsidRPr="00F23D11">
        <w:rPr>
          <w:rFonts w:ascii="Arial" w:eastAsia="Times New Roman" w:hAnsi="Arial" w:cs="Arial"/>
          <w:b/>
          <w:bCs/>
          <w:color w:val="535353"/>
          <w:kern w:val="36"/>
          <w:sz w:val="32"/>
          <w:szCs w:val="32"/>
        </w:rPr>
        <w:t xml:space="preserve"> </w:t>
      </w:r>
      <w:r w:rsidR="005B1F00" w:rsidRPr="00F23D11">
        <w:rPr>
          <w:rFonts w:ascii="Arial" w:eastAsia="Times New Roman" w:hAnsi="Arial" w:cs="Arial"/>
          <w:b/>
          <w:bCs/>
          <w:color w:val="535353"/>
          <w:kern w:val="36"/>
          <w:sz w:val="32"/>
          <w:szCs w:val="32"/>
        </w:rPr>
        <w:t>CEO</w:t>
      </w:r>
      <w:r w:rsidR="0005080C" w:rsidRPr="0005080C">
        <w:rPr>
          <w:rFonts w:ascii="Arial" w:eastAsia="Times New Roman" w:hAnsi="Arial" w:cs="Arial"/>
          <w:b/>
          <w:bCs/>
          <w:color w:val="535353"/>
          <w:kern w:val="36"/>
          <w:sz w:val="28"/>
          <w:szCs w:val="28"/>
        </w:rPr>
        <w:tab/>
      </w:r>
      <w:r w:rsidR="0005080C" w:rsidRPr="0005080C">
        <w:rPr>
          <w:rFonts w:ascii="Arial" w:eastAsia="Times New Roman" w:hAnsi="Arial" w:cs="Arial"/>
          <w:b/>
          <w:bCs/>
          <w:color w:val="535353"/>
          <w:kern w:val="36"/>
          <w:sz w:val="28"/>
          <w:szCs w:val="28"/>
        </w:rPr>
        <w:tab/>
      </w:r>
      <w:r w:rsidR="0005080C" w:rsidRPr="0005080C">
        <w:rPr>
          <w:rFonts w:ascii="Arial" w:eastAsia="Times New Roman" w:hAnsi="Arial" w:cs="Arial"/>
          <w:b/>
          <w:bCs/>
          <w:color w:val="535353"/>
          <w:kern w:val="36"/>
          <w:sz w:val="28"/>
          <w:szCs w:val="28"/>
        </w:rPr>
        <w:tab/>
      </w:r>
      <w:r w:rsidR="003A1916">
        <w:rPr>
          <w:rFonts w:ascii="Arial" w:eastAsia="Times New Roman" w:hAnsi="Arial" w:cs="Arial"/>
          <w:b/>
          <w:bCs/>
          <w:color w:val="535353"/>
          <w:kern w:val="36"/>
          <w:sz w:val="28"/>
          <w:szCs w:val="28"/>
        </w:rPr>
        <w:tab/>
      </w:r>
      <w:r w:rsidR="003A1916">
        <w:rPr>
          <w:rFonts w:ascii="Arial" w:eastAsia="Times New Roman" w:hAnsi="Arial" w:cs="Arial"/>
          <w:b/>
          <w:bCs/>
          <w:color w:val="535353"/>
          <w:kern w:val="36"/>
          <w:sz w:val="28"/>
          <w:szCs w:val="28"/>
        </w:rPr>
        <w:tab/>
      </w:r>
      <w:r w:rsidR="00CD0BE5">
        <w:rPr>
          <w:rFonts w:ascii="Arial" w:eastAsia="Times New Roman" w:hAnsi="Arial" w:cs="Arial"/>
          <w:bCs/>
          <w:color w:val="535353"/>
          <w:kern w:val="36"/>
          <w:sz w:val="16"/>
          <w:szCs w:val="28"/>
          <w:vertAlign w:val="superscript"/>
        </w:rPr>
        <w:t>Edited</w:t>
      </w:r>
      <w:r w:rsidR="00F372BF">
        <w:rPr>
          <w:rFonts w:ascii="Arial" w:eastAsia="Times New Roman" w:hAnsi="Arial" w:cs="Arial"/>
          <w:bCs/>
          <w:color w:val="535353"/>
          <w:kern w:val="36"/>
          <w:sz w:val="16"/>
          <w:szCs w:val="28"/>
          <w:vertAlign w:val="superscript"/>
        </w:rPr>
        <w:t xml:space="preserve"> Short Version – 4/1</w:t>
      </w:r>
      <w:r w:rsidR="003A1916" w:rsidRPr="003A1916">
        <w:rPr>
          <w:rFonts w:ascii="Arial" w:eastAsia="Times New Roman" w:hAnsi="Arial" w:cs="Arial"/>
          <w:bCs/>
          <w:color w:val="535353"/>
          <w:kern w:val="36"/>
          <w:sz w:val="16"/>
          <w:szCs w:val="28"/>
          <w:vertAlign w:val="superscript"/>
        </w:rPr>
        <w:t>8/2023</w:t>
      </w:r>
    </w:p>
    <w:p w14:paraId="3301FFCF" w14:textId="77777777" w:rsidR="00DA7E4B" w:rsidRPr="0005080C" w:rsidRDefault="00DA7E4B" w:rsidP="0005080C">
      <w:pPr>
        <w:shd w:val="clear" w:color="auto" w:fill="FFFFFF"/>
        <w:spacing w:after="60" w:line="276" w:lineRule="auto"/>
        <w:textAlignment w:val="baseline"/>
        <w:rPr>
          <w:rFonts w:ascii="Arial" w:eastAsia="Times New Roman" w:hAnsi="Arial" w:cs="Arial"/>
          <w:color w:val="000000"/>
          <w:sz w:val="24"/>
          <w:szCs w:val="24"/>
          <w:bdr w:val="none" w:sz="0" w:space="0" w:color="auto" w:frame="1"/>
          <w:shd w:val="clear" w:color="auto" w:fill="FFA000"/>
        </w:rPr>
      </w:pPr>
    </w:p>
    <w:p w14:paraId="6EBF7BD1" w14:textId="77777777" w:rsidR="00115146" w:rsidRPr="006B4944" w:rsidRDefault="00115146" w:rsidP="00115146">
      <w:pPr>
        <w:spacing w:after="195" w:line="276" w:lineRule="auto"/>
        <w:outlineLvl w:val="1"/>
        <w:rPr>
          <w:rFonts w:ascii="Arial" w:eastAsia="Times New Roman" w:hAnsi="Arial" w:cs="Arial"/>
          <w:b/>
          <w:bCs/>
          <w:color w:val="252525"/>
          <w:sz w:val="26"/>
          <w:szCs w:val="26"/>
        </w:rPr>
      </w:pPr>
      <w:r>
        <w:rPr>
          <w:rFonts w:ascii="Arial" w:eastAsia="Times New Roman" w:hAnsi="Arial" w:cs="Arial"/>
          <w:b/>
          <w:bCs/>
          <w:color w:val="252525"/>
          <w:sz w:val="26"/>
          <w:szCs w:val="26"/>
        </w:rPr>
        <w:t xml:space="preserve">Description of </w:t>
      </w:r>
      <w:r w:rsidRPr="006B4944">
        <w:rPr>
          <w:rFonts w:ascii="Arial" w:eastAsia="Times New Roman" w:hAnsi="Arial" w:cs="Arial"/>
          <w:b/>
          <w:bCs/>
          <w:color w:val="252525"/>
          <w:sz w:val="26"/>
          <w:szCs w:val="26"/>
        </w:rPr>
        <w:t>the Everhart Museum of Natural History, Science and Art (Everhart)</w:t>
      </w:r>
    </w:p>
    <w:p w14:paraId="42FDF60A" w14:textId="5F7E6F38" w:rsidR="005F09F3" w:rsidRPr="0005080C" w:rsidRDefault="005F09F3" w:rsidP="0005080C">
      <w:pPr>
        <w:spacing w:line="276" w:lineRule="auto"/>
        <w:rPr>
          <w:rFonts w:ascii="Arial" w:hAnsi="Arial" w:cs="Arial"/>
          <w:spacing w:val="-7"/>
          <w:sz w:val="24"/>
          <w:szCs w:val="24"/>
        </w:rPr>
      </w:pPr>
      <w:r w:rsidRPr="0005080C">
        <w:rPr>
          <w:rFonts w:ascii="Arial" w:hAnsi="Arial" w:cs="Arial"/>
          <w:sz w:val="24"/>
          <w:szCs w:val="24"/>
        </w:rPr>
        <w:t>Founded</w:t>
      </w:r>
      <w:r w:rsidRPr="0005080C">
        <w:rPr>
          <w:rFonts w:ascii="Arial" w:hAnsi="Arial" w:cs="Arial"/>
          <w:spacing w:val="-11"/>
          <w:sz w:val="24"/>
          <w:szCs w:val="24"/>
        </w:rPr>
        <w:t xml:space="preserve"> </w:t>
      </w:r>
      <w:r w:rsidRPr="0005080C">
        <w:rPr>
          <w:rFonts w:ascii="Arial" w:hAnsi="Arial" w:cs="Arial"/>
          <w:sz w:val="24"/>
          <w:szCs w:val="24"/>
        </w:rPr>
        <w:t>in</w:t>
      </w:r>
      <w:r w:rsidRPr="0005080C">
        <w:rPr>
          <w:rFonts w:ascii="Arial" w:hAnsi="Arial" w:cs="Arial"/>
          <w:spacing w:val="-11"/>
          <w:sz w:val="24"/>
          <w:szCs w:val="24"/>
        </w:rPr>
        <w:t xml:space="preserve"> </w:t>
      </w:r>
      <w:r w:rsidRPr="0005080C">
        <w:rPr>
          <w:rFonts w:ascii="Arial" w:hAnsi="Arial" w:cs="Arial"/>
          <w:sz w:val="24"/>
          <w:szCs w:val="24"/>
        </w:rPr>
        <w:t>1908</w:t>
      </w:r>
      <w:r w:rsidRPr="0005080C">
        <w:rPr>
          <w:rFonts w:ascii="Arial" w:hAnsi="Arial" w:cs="Arial"/>
          <w:spacing w:val="-11"/>
          <w:sz w:val="24"/>
          <w:szCs w:val="24"/>
        </w:rPr>
        <w:t xml:space="preserve"> </w:t>
      </w:r>
      <w:r w:rsidRPr="0005080C">
        <w:rPr>
          <w:rFonts w:ascii="Arial" w:hAnsi="Arial" w:cs="Arial"/>
          <w:sz w:val="24"/>
          <w:szCs w:val="24"/>
        </w:rPr>
        <w:t>and</w:t>
      </w:r>
      <w:r w:rsidRPr="0005080C">
        <w:rPr>
          <w:rFonts w:ascii="Arial" w:hAnsi="Arial" w:cs="Arial"/>
          <w:spacing w:val="-11"/>
          <w:sz w:val="24"/>
          <w:szCs w:val="24"/>
        </w:rPr>
        <w:t xml:space="preserve"> </w:t>
      </w:r>
      <w:r w:rsidRPr="0005080C">
        <w:rPr>
          <w:rFonts w:ascii="Arial" w:hAnsi="Arial" w:cs="Arial"/>
          <w:sz w:val="24"/>
          <w:szCs w:val="24"/>
        </w:rPr>
        <w:t>celebrating</w:t>
      </w:r>
      <w:r w:rsidRPr="0005080C">
        <w:rPr>
          <w:rFonts w:ascii="Arial" w:hAnsi="Arial" w:cs="Arial"/>
          <w:spacing w:val="-11"/>
          <w:sz w:val="24"/>
          <w:szCs w:val="24"/>
        </w:rPr>
        <w:t xml:space="preserve"> </w:t>
      </w:r>
      <w:r w:rsidRPr="0005080C">
        <w:rPr>
          <w:rFonts w:ascii="Arial" w:hAnsi="Arial" w:cs="Arial"/>
          <w:sz w:val="24"/>
          <w:szCs w:val="24"/>
        </w:rPr>
        <w:t>its</w:t>
      </w:r>
      <w:r w:rsidRPr="0005080C">
        <w:rPr>
          <w:rFonts w:ascii="Arial" w:hAnsi="Arial" w:cs="Arial"/>
          <w:spacing w:val="-11"/>
          <w:sz w:val="24"/>
          <w:szCs w:val="24"/>
        </w:rPr>
        <w:t xml:space="preserve"> </w:t>
      </w:r>
      <w:r w:rsidRPr="0005080C">
        <w:rPr>
          <w:rFonts w:ascii="Arial" w:hAnsi="Arial" w:cs="Arial"/>
          <w:sz w:val="24"/>
          <w:szCs w:val="24"/>
        </w:rPr>
        <w:t>115th</w:t>
      </w:r>
      <w:r w:rsidRPr="0005080C">
        <w:rPr>
          <w:rFonts w:ascii="Arial" w:hAnsi="Arial" w:cs="Arial"/>
          <w:spacing w:val="-11"/>
          <w:sz w:val="24"/>
          <w:szCs w:val="24"/>
        </w:rPr>
        <w:t xml:space="preserve"> </w:t>
      </w:r>
      <w:r w:rsidRPr="0005080C">
        <w:rPr>
          <w:rFonts w:ascii="Arial" w:hAnsi="Arial" w:cs="Arial"/>
          <w:sz w:val="24"/>
          <w:szCs w:val="24"/>
        </w:rPr>
        <w:t>anniversary</w:t>
      </w:r>
      <w:r w:rsidRPr="0005080C">
        <w:rPr>
          <w:rFonts w:ascii="Arial" w:hAnsi="Arial" w:cs="Arial"/>
          <w:spacing w:val="-11"/>
          <w:sz w:val="24"/>
          <w:szCs w:val="24"/>
        </w:rPr>
        <w:t xml:space="preserve"> </w:t>
      </w:r>
      <w:r w:rsidRPr="0005080C">
        <w:rPr>
          <w:rFonts w:ascii="Arial" w:hAnsi="Arial" w:cs="Arial"/>
          <w:sz w:val="24"/>
          <w:szCs w:val="24"/>
        </w:rPr>
        <w:t>in</w:t>
      </w:r>
      <w:r w:rsidRPr="0005080C">
        <w:rPr>
          <w:rFonts w:ascii="Arial" w:hAnsi="Arial" w:cs="Arial"/>
          <w:spacing w:val="-11"/>
          <w:sz w:val="24"/>
          <w:szCs w:val="24"/>
        </w:rPr>
        <w:t xml:space="preserve"> </w:t>
      </w:r>
      <w:r w:rsidRPr="0005080C">
        <w:rPr>
          <w:rFonts w:ascii="Arial" w:hAnsi="Arial" w:cs="Arial"/>
          <w:sz w:val="24"/>
          <w:szCs w:val="24"/>
        </w:rPr>
        <w:t>2023,</w:t>
      </w:r>
      <w:r w:rsidRPr="0005080C">
        <w:rPr>
          <w:rFonts w:ascii="Arial" w:hAnsi="Arial" w:cs="Arial"/>
          <w:spacing w:val="-11"/>
          <w:sz w:val="24"/>
          <w:szCs w:val="24"/>
        </w:rPr>
        <w:t xml:space="preserve"> </w:t>
      </w:r>
      <w:r w:rsidRPr="0005080C">
        <w:rPr>
          <w:rFonts w:ascii="Arial" w:hAnsi="Arial" w:cs="Arial"/>
          <w:sz w:val="24"/>
          <w:szCs w:val="24"/>
        </w:rPr>
        <w:t>the</w:t>
      </w:r>
      <w:r w:rsidRPr="0005080C">
        <w:rPr>
          <w:rFonts w:ascii="Arial" w:hAnsi="Arial" w:cs="Arial"/>
          <w:spacing w:val="-11"/>
          <w:sz w:val="24"/>
          <w:szCs w:val="24"/>
        </w:rPr>
        <w:t xml:space="preserve"> </w:t>
      </w:r>
      <w:r w:rsidRPr="0005080C">
        <w:rPr>
          <w:rFonts w:ascii="Arial" w:hAnsi="Arial" w:cs="Arial"/>
          <w:sz w:val="24"/>
          <w:szCs w:val="24"/>
        </w:rPr>
        <w:t>Everhart</w:t>
      </w:r>
      <w:r w:rsidRPr="0005080C">
        <w:rPr>
          <w:rFonts w:ascii="Arial" w:hAnsi="Arial" w:cs="Arial"/>
          <w:spacing w:val="-11"/>
          <w:sz w:val="24"/>
          <w:szCs w:val="24"/>
        </w:rPr>
        <w:t xml:space="preserve"> </w:t>
      </w:r>
      <w:r w:rsidRPr="0005080C">
        <w:rPr>
          <w:rFonts w:ascii="Arial" w:hAnsi="Arial" w:cs="Arial"/>
          <w:sz w:val="24"/>
          <w:szCs w:val="24"/>
        </w:rPr>
        <w:t>Museum</w:t>
      </w:r>
      <w:r w:rsidRPr="0005080C">
        <w:rPr>
          <w:rFonts w:ascii="Arial" w:hAnsi="Arial" w:cs="Arial"/>
          <w:spacing w:val="-11"/>
          <w:sz w:val="24"/>
          <w:szCs w:val="24"/>
        </w:rPr>
        <w:t xml:space="preserve"> </w:t>
      </w:r>
      <w:r w:rsidRPr="0005080C">
        <w:rPr>
          <w:rFonts w:ascii="Arial" w:hAnsi="Arial" w:cs="Arial"/>
          <w:sz w:val="24"/>
          <w:szCs w:val="24"/>
        </w:rPr>
        <w:t>of Natural</w:t>
      </w:r>
      <w:r w:rsidRPr="0005080C">
        <w:rPr>
          <w:rFonts w:ascii="Arial" w:hAnsi="Arial" w:cs="Arial"/>
          <w:spacing w:val="-4"/>
          <w:sz w:val="24"/>
          <w:szCs w:val="24"/>
        </w:rPr>
        <w:t xml:space="preserve"> </w:t>
      </w:r>
      <w:r w:rsidRPr="0005080C">
        <w:rPr>
          <w:rFonts w:ascii="Arial" w:hAnsi="Arial" w:cs="Arial"/>
          <w:sz w:val="24"/>
          <w:szCs w:val="24"/>
        </w:rPr>
        <w:t>History,</w:t>
      </w:r>
      <w:r w:rsidRPr="0005080C">
        <w:rPr>
          <w:rFonts w:ascii="Arial" w:hAnsi="Arial" w:cs="Arial"/>
          <w:spacing w:val="-4"/>
          <w:sz w:val="24"/>
          <w:szCs w:val="24"/>
        </w:rPr>
        <w:t xml:space="preserve"> </w:t>
      </w:r>
      <w:r w:rsidRPr="0005080C">
        <w:rPr>
          <w:rFonts w:ascii="Arial" w:hAnsi="Arial" w:cs="Arial"/>
          <w:sz w:val="24"/>
          <w:szCs w:val="24"/>
        </w:rPr>
        <w:t>Science</w:t>
      </w:r>
      <w:r w:rsidRPr="0005080C">
        <w:rPr>
          <w:rFonts w:ascii="Arial" w:hAnsi="Arial" w:cs="Arial"/>
          <w:spacing w:val="-4"/>
          <w:sz w:val="24"/>
          <w:szCs w:val="24"/>
        </w:rPr>
        <w:t xml:space="preserve"> </w:t>
      </w:r>
      <w:r w:rsidRPr="0005080C">
        <w:rPr>
          <w:rFonts w:ascii="Arial" w:hAnsi="Arial" w:cs="Arial"/>
          <w:sz w:val="24"/>
          <w:szCs w:val="24"/>
        </w:rPr>
        <w:t>&amp;</w:t>
      </w:r>
      <w:r w:rsidRPr="0005080C">
        <w:rPr>
          <w:rFonts w:ascii="Arial" w:hAnsi="Arial" w:cs="Arial"/>
          <w:spacing w:val="-4"/>
          <w:sz w:val="24"/>
          <w:szCs w:val="24"/>
        </w:rPr>
        <w:t xml:space="preserve"> </w:t>
      </w:r>
      <w:r w:rsidRPr="0005080C">
        <w:rPr>
          <w:rFonts w:ascii="Arial" w:hAnsi="Arial" w:cs="Arial"/>
          <w:sz w:val="24"/>
          <w:szCs w:val="24"/>
        </w:rPr>
        <w:t>Art</w:t>
      </w:r>
      <w:r w:rsidRPr="0005080C">
        <w:rPr>
          <w:rFonts w:ascii="Arial" w:hAnsi="Arial" w:cs="Arial"/>
          <w:spacing w:val="-4"/>
          <w:sz w:val="24"/>
          <w:szCs w:val="24"/>
        </w:rPr>
        <w:t xml:space="preserve"> </w:t>
      </w:r>
      <w:r w:rsidRPr="0005080C">
        <w:rPr>
          <w:rFonts w:ascii="Arial" w:hAnsi="Arial" w:cs="Arial"/>
          <w:sz w:val="24"/>
          <w:szCs w:val="24"/>
        </w:rPr>
        <w:t>is</w:t>
      </w:r>
      <w:r w:rsidRPr="0005080C">
        <w:rPr>
          <w:rFonts w:ascii="Arial" w:hAnsi="Arial" w:cs="Arial"/>
          <w:spacing w:val="-4"/>
          <w:sz w:val="24"/>
          <w:szCs w:val="24"/>
        </w:rPr>
        <w:t xml:space="preserve"> </w:t>
      </w:r>
      <w:r w:rsidRPr="0005080C">
        <w:rPr>
          <w:rFonts w:ascii="Arial" w:hAnsi="Arial" w:cs="Arial"/>
          <w:sz w:val="24"/>
          <w:szCs w:val="24"/>
        </w:rPr>
        <w:t>the</w:t>
      </w:r>
      <w:r w:rsidRPr="0005080C">
        <w:rPr>
          <w:rFonts w:ascii="Arial" w:hAnsi="Arial" w:cs="Arial"/>
          <w:spacing w:val="-4"/>
          <w:sz w:val="24"/>
          <w:szCs w:val="24"/>
        </w:rPr>
        <w:t xml:space="preserve"> </w:t>
      </w:r>
      <w:r w:rsidRPr="0005080C">
        <w:rPr>
          <w:rFonts w:ascii="Arial" w:hAnsi="Arial" w:cs="Arial"/>
          <w:sz w:val="24"/>
          <w:szCs w:val="24"/>
        </w:rPr>
        <w:t>largest</w:t>
      </w:r>
      <w:r w:rsidRPr="0005080C">
        <w:rPr>
          <w:rFonts w:ascii="Arial" w:hAnsi="Arial" w:cs="Arial"/>
          <w:spacing w:val="-4"/>
          <w:sz w:val="24"/>
          <w:szCs w:val="24"/>
        </w:rPr>
        <w:t xml:space="preserve"> </w:t>
      </w:r>
      <w:r w:rsidRPr="0005080C">
        <w:rPr>
          <w:rFonts w:ascii="Arial" w:hAnsi="Arial" w:cs="Arial"/>
          <w:sz w:val="24"/>
          <w:szCs w:val="24"/>
        </w:rPr>
        <w:t>general</w:t>
      </w:r>
      <w:r w:rsidRPr="0005080C">
        <w:rPr>
          <w:rFonts w:ascii="Arial" w:hAnsi="Arial" w:cs="Arial"/>
          <w:spacing w:val="-4"/>
          <w:sz w:val="24"/>
          <w:szCs w:val="24"/>
        </w:rPr>
        <w:t xml:space="preserve"> </w:t>
      </w:r>
      <w:r w:rsidRPr="0005080C">
        <w:rPr>
          <w:rFonts w:ascii="Arial" w:hAnsi="Arial" w:cs="Arial"/>
          <w:sz w:val="24"/>
          <w:szCs w:val="24"/>
        </w:rPr>
        <w:t>museum</w:t>
      </w:r>
      <w:r w:rsidRPr="0005080C">
        <w:rPr>
          <w:rFonts w:ascii="Arial" w:hAnsi="Arial" w:cs="Arial"/>
          <w:spacing w:val="-4"/>
          <w:sz w:val="24"/>
          <w:szCs w:val="24"/>
        </w:rPr>
        <w:t xml:space="preserve"> </w:t>
      </w:r>
      <w:r w:rsidRPr="0005080C">
        <w:rPr>
          <w:rFonts w:ascii="Arial" w:hAnsi="Arial" w:cs="Arial"/>
          <w:sz w:val="24"/>
          <w:szCs w:val="24"/>
        </w:rPr>
        <w:t>in</w:t>
      </w:r>
      <w:r w:rsidRPr="0005080C">
        <w:rPr>
          <w:rFonts w:ascii="Arial" w:hAnsi="Arial" w:cs="Arial"/>
          <w:spacing w:val="-4"/>
          <w:sz w:val="24"/>
          <w:szCs w:val="24"/>
        </w:rPr>
        <w:t xml:space="preserve"> </w:t>
      </w:r>
      <w:r w:rsidRPr="0005080C">
        <w:rPr>
          <w:rFonts w:ascii="Arial" w:hAnsi="Arial" w:cs="Arial"/>
          <w:sz w:val="24"/>
          <w:szCs w:val="24"/>
        </w:rPr>
        <w:t>Northeastern Pennsylvania.</w:t>
      </w:r>
      <w:r w:rsidRPr="0005080C">
        <w:rPr>
          <w:rFonts w:ascii="Arial" w:hAnsi="Arial" w:cs="Arial"/>
          <w:spacing w:val="-13"/>
          <w:sz w:val="24"/>
          <w:szCs w:val="24"/>
        </w:rPr>
        <w:t xml:space="preserve"> </w:t>
      </w:r>
      <w:r w:rsidRPr="0005080C">
        <w:rPr>
          <w:rFonts w:ascii="Arial" w:hAnsi="Arial" w:cs="Arial"/>
          <w:sz w:val="24"/>
          <w:szCs w:val="24"/>
        </w:rPr>
        <w:t>The</w:t>
      </w:r>
      <w:r w:rsidRPr="0005080C">
        <w:rPr>
          <w:rFonts w:ascii="Arial" w:hAnsi="Arial" w:cs="Arial"/>
          <w:spacing w:val="-13"/>
          <w:sz w:val="24"/>
          <w:szCs w:val="24"/>
        </w:rPr>
        <w:t xml:space="preserve"> </w:t>
      </w:r>
      <w:r w:rsidRPr="0005080C">
        <w:rPr>
          <w:rFonts w:ascii="Arial" w:hAnsi="Arial" w:cs="Arial"/>
          <w:sz w:val="24"/>
          <w:szCs w:val="24"/>
        </w:rPr>
        <w:t>Everhart</w:t>
      </w:r>
      <w:r w:rsidRPr="0005080C">
        <w:rPr>
          <w:rFonts w:ascii="Arial" w:hAnsi="Arial" w:cs="Arial"/>
          <w:spacing w:val="-13"/>
          <w:sz w:val="24"/>
          <w:szCs w:val="24"/>
        </w:rPr>
        <w:t xml:space="preserve"> </w:t>
      </w:r>
      <w:r w:rsidRPr="0005080C">
        <w:rPr>
          <w:rFonts w:ascii="Arial" w:hAnsi="Arial" w:cs="Arial"/>
          <w:sz w:val="24"/>
          <w:szCs w:val="24"/>
        </w:rPr>
        <w:t>Museum</w:t>
      </w:r>
      <w:r w:rsidR="0005080C">
        <w:rPr>
          <w:rFonts w:ascii="Arial" w:hAnsi="Arial" w:cs="Arial"/>
          <w:sz w:val="24"/>
          <w:szCs w:val="24"/>
        </w:rPr>
        <w:t xml:space="preserve"> (EM)</w:t>
      </w:r>
      <w:r w:rsidRPr="0005080C">
        <w:rPr>
          <w:rFonts w:ascii="Arial" w:hAnsi="Arial" w:cs="Arial"/>
          <w:sz w:val="24"/>
          <w:szCs w:val="24"/>
        </w:rPr>
        <w:t>,</w:t>
      </w:r>
      <w:r w:rsidRPr="0005080C">
        <w:rPr>
          <w:rFonts w:ascii="Arial" w:hAnsi="Arial" w:cs="Arial"/>
          <w:spacing w:val="-13"/>
          <w:sz w:val="24"/>
          <w:szCs w:val="24"/>
        </w:rPr>
        <w:t xml:space="preserve"> </w:t>
      </w:r>
      <w:r w:rsidRPr="0005080C">
        <w:rPr>
          <w:rFonts w:ascii="Arial" w:hAnsi="Arial" w:cs="Arial"/>
          <w:sz w:val="24"/>
          <w:szCs w:val="24"/>
        </w:rPr>
        <w:t>is</w:t>
      </w:r>
      <w:r w:rsidRPr="0005080C">
        <w:rPr>
          <w:rFonts w:ascii="Arial" w:hAnsi="Arial" w:cs="Arial"/>
          <w:spacing w:val="-13"/>
          <w:sz w:val="24"/>
          <w:szCs w:val="24"/>
        </w:rPr>
        <w:t xml:space="preserve"> </w:t>
      </w:r>
      <w:r w:rsidRPr="0005080C">
        <w:rPr>
          <w:rFonts w:ascii="Arial" w:hAnsi="Arial" w:cs="Arial"/>
          <w:sz w:val="24"/>
          <w:szCs w:val="24"/>
        </w:rPr>
        <w:t>a</w:t>
      </w:r>
      <w:r w:rsidRPr="0005080C">
        <w:rPr>
          <w:rFonts w:ascii="Arial" w:hAnsi="Arial" w:cs="Arial"/>
          <w:spacing w:val="-13"/>
          <w:sz w:val="24"/>
          <w:szCs w:val="24"/>
        </w:rPr>
        <w:t xml:space="preserve"> </w:t>
      </w:r>
      <w:r w:rsidRPr="0005080C">
        <w:rPr>
          <w:rFonts w:ascii="Arial" w:hAnsi="Arial" w:cs="Arial"/>
          <w:sz w:val="24"/>
          <w:szCs w:val="24"/>
        </w:rPr>
        <w:t xml:space="preserve">nonproﬁt </w:t>
      </w:r>
      <w:r w:rsidRPr="0005080C">
        <w:rPr>
          <w:rFonts w:ascii="Arial" w:hAnsi="Arial" w:cs="Arial"/>
          <w:spacing w:val="-2"/>
          <w:sz w:val="24"/>
          <w:szCs w:val="24"/>
        </w:rPr>
        <w:t>institution</w:t>
      </w:r>
      <w:r w:rsidRPr="0005080C">
        <w:rPr>
          <w:rFonts w:ascii="Arial" w:hAnsi="Arial" w:cs="Arial"/>
          <w:spacing w:val="-10"/>
          <w:sz w:val="24"/>
          <w:szCs w:val="24"/>
        </w:rPr>
        <w:t xml:space="preserve"> </w:t>
      </w:r>
      <w:r w:rsidRPr="0005080C">
        <w:rPr>
          <w:rFonts w:ascii="Arial" w:hAnsi="Arial" w:cs="Arial"/>
          <w:spacing w:val="-2"/>
          <w:sz w:val="24"/>
          <w:szCs w:val="24"/>
        </w:rPr>
        <w:t>dedicated</w:t>
      </w:r>
      <w:r w:rsidRPr="0005080C">
        <w:rPr>
          <w:rFonts w:ascii="Arial" w:hAnsi="Arial" w:cs="Arial"/>
          <w:spacing w:val="-10"/>
          <w:sz w:val="24"/>
          <w:szCs w:val="24"/>
        </w:rPr>
        <w:t xml:space="preserve"> </w:t>
      </w:r>
      <w:r w:rsidRPr="0005080C">
        <w:rPr>
          <w:rFonts w:ascii="Arial" w:hAnsi="Arial" w:cs="Arial"/>
          <w:spacing w:val="-2"/>
          <w:sz w:val="24"/>
          <w:szCs w:val="24"/>
        </w:rPr>
        <w:t>to</w:t>
      </w:r>
      <w:r w:rsidRPr="0005080C">
        <w:rPr>
          <w:rFonts w:ascii="Arial" w:hAnsi="Arial" w:cs="Arial"/>
          <w:spacing w:val="-10"/>
          <w:sz w:val="24"/>
          <w:szCs w:val="24"/>
        </w:rPr>
        <w:t xml:space="preserve"> </w:t>
      </w:r>
      <w:r w:rsidRPr="0005080C">
        <w:rPr>
          <w:rFonts w:ascii="Arial" w:hAnsi="Arial" w:cs="Arial"/>
          <w:spacing w:val="-2"/>
          <w:sz w:val="24"/>
          <w:szCs w:val="24"/>
        </w:rPr>
        <w:t>the</w:t>
      </w:r>
      <w:r w:rsidRPr="0005080C">
        <w:rPr>
          <w:rFonts w:ascii="Arial" w:hAnsi="Arial" w:cs="Arial"/>
          <w:spacing w:val="-10"/>
          <w:sz w:val="24"/>
          <w:szCs w:val="24"/>
        </w:rPr>
        <w:t xml:space="preserve"> </w:t>
      </w:r>
      <w:r w:rsidRPr="0005080C">
        <w:rPr>
          <w:rFonts w:ascii="Arial" w:hAnsi="Arial" w:cs="Arial"/>
          <w:spacing w:val="-2"/>
          <w:sz w:val="24"/>
          <w:szCs w:val="24"/>
        </w:rPr>
        <w:t>collection,</w:t>
      </w:r>
      <w:r w:rsidRPr="0005080C">
        <w:rPr>
          <w:rFonts w:ascii="Arial" w:hAnsi="Arial" w:cs="Arial"/>
          <w:spacing w:val="-10"/>
          <w:sz w:val="24"/>
          <w:szCs w:val="24"/>
        </w:rPr>
        <w:t xml:space="preserve"> </w:t>
      </w:r>
      <w:r w:rsidRPr="0005080C">
        <w:rPr>
          <w:rFonts w:ascii="Arial" w:hAnsi="Arial" w:cs="Arial"/>
          <w:spacing w:val="-2"/>
          <w:sz w:val="24"/>
          <w:szCs w:val="24"/>
        </w:rPr>
        <w:t>care,</w:t>
      </w:r>
      <w:r w:rsidRPr="0005080C">
        <w:rPr>
          <w:rFonts w:ascii="Arial" w:hAnsi="Arial" w:cs="Arial"/>
          <w:spacing w:val="-10"/>
          <w:sz w:val="24"/>
          <w:szCs w:val="24"/>
        </w:rPr>
        <w:t xml:space="preserve"> </w:t>
      </w:r>
      <w:r w:rsidRPr="0005080C">
        <w:rPr>
          <w:rFonts w:ascii="Arial" w:hAnsi="Arial" w:cs="Arial"/>
          <w:spacing w:val="-2"/>
          <w:sz w:val="24"/>
          <w:szCs w:val="24"/>
        </w:rPr>
        <w:t>and</w:t>
      </w:r>
      <w:r w:rsidRPr="0005080C">
        <w:rPr>
          <w:rFonts w:ascii="Arial" w:hAnsi="Arial" w:cs="Arial"/>
          <w:spacing w:val="-10"/>
          <w:sz w:val="24"/>
          <w:szCs w:val="24"/>
        </w:rPr>
        <w:t xml:space="preserve"> </w:t>
      </w:r>
      <w:r w:rsidRPr="0005080C">
        <w:rPr>
          <w:rFonts w:ascii="Arial" w:hAnsi="Arial" w:cs="Arial"/>
          <w:spacing w:val="-2"/>
          <w:sz w:val="24"/>
          <w:szCs w:val="24"/>
        </w:rPr>
        <w:t>display</w:t>
      </w:r>
      <w:r w:rsidRPr="0005080C">
        <w:rPr>
          <w:rFonts w:ascii="Arial" w:hAnsi="Arial" w:cs="Arial"/>
          <w:spacing w:val="-10"/>
          <w:sz w:val="24"/>
          <w:szCs w:val="24"/>
        </w:rPr>
        <w:t xml:space="preserve"> </w:t>
      </w:r>
      <w:r w:rsidRPr="0005080C">
        <w:rPr>
          <w:rFonts w:ascii="Arial" w:hAnsi="Arial" w:cs="Arial"/>
          <w:spacing w:val="-2"/>
          <w:sz w:val="24"/>
          <w:szCs w:val="24"/>
        </w:rPr>
        <w:t>of</w:t>
      </w:r>
      <w:r w:rsidRPr="0005080C">
        <w:rPr>
          <w:rFonts w:ascii="Arial" w:hAnsi="Arial" w:cs="Arial"/>
          <w:spacing w:val="-10"/>
          <w:sz w:val="24"/>
          <w:szCs w:val="24"/>
        </w:rPr>
        <w:t xml:space="preserve"> </w:t>
      </w:r>
      <w:r w:rsidRPr="0005080C">
        <w:rPr>
          <w:rFonts w:ascii="Arial" w:hAnsi="Arial" w:cs="Arial"/>
          <w:spacing w:val="-2"/>
          <w:sz w:val="24"/>
          <w:szCs w:val="24"/>
        </w:rPr>
        <w:t>a</w:t>
      </w:r>
      <w:r w:rsidRPr="0005080C">
        <w:rPr>
          <w:rFonts w:ascii="Arial" w:hAnsi="Arial" w:cs="Arial"/>
          <w:spacing w:val="-10"/>
          <w:sz w:val="24"/>
          <w:szCs w:val="24"/>
        </w:rPr>
        <w:t xml:space="preserve"> </w:t>
      </w:r>
      <w:r w:rsidRPr="0005080C">
        <w:rPr>
          <w:rFonts w:ascii="Arial" w:hAnsi="Arial" w:cs="Arial"/>
          <w:spacing w:val="-2"/>
          <w:sz w:val="24"/>
          <w:szCs w:val="24"/>
        </w:rPr>
        <w:t>diverse</w:t>
      </w:r>
      <w:r w:rsidRPr="0005080C">
        <w:rPr>
          <w:rFonts w:ascii="Arial" w:hAnsi="Arial" w:cs="Arial"/>
          <w:spacing w:val="-10"/>
          <w:sz w:val="24"/>
          <w:szCs w:val="24"/>
        </w:rPr>
        <w:t xml:space="preserve"> </w:t>
      </w:r>
      <w:r w:rsidRPr="0005080C">
        <w:rPr>
          <w:rFonts w:ascii="Arial" w:hAnsi="Arial" w:cs="Arial"/>
          <w:spacing w:val="-2"/>
          <w:sz w:val="24"/>
          <w:szCs w:val="24"/>
        </w:rPr>
        <w:t>array</w:t>
      </w:r>
      <w:r w:rsidRPr="0005080C">
        <w:rPr>
          <w:rFonts w:ascii="Arial" w:hAnsi="Arial" w:cs="Arial"/>
          <w:spacing w:val="-10"/>
          <w:sz w:val="24"/>
          <w:szCs w:val="24"/>
        </w:rPr>
        <w:t xml:space="preserve"> </w:t>
      </w:r>
      <w:r w:rsidRPr="0005080C">
        <w:rPr>
          <w:rFonts w:ascii="Arial" w:hAnsi="Arial" w:cs="Arial"/>
          <w:spacing w:val="-2"/>
          <w:sz w:val="24"/>
          <w:szCs w:val="24"/>
        </w:rPr>
        <w:t>of</w:t>
      </w:r>
      <w:r w:rsidRPr="0005080C">
        <w:rPr>
          <w:rFonts w:ascii="Arial" w:hAnsi="Arial" w:cs="Arial"/>
          <w:spacing w:val="-10"/>
          <w:sz w:val="24"/>
          <w:szCs w:val="24"/>
        </w:rPr>
        <w:t xml:space="preserve"> </w:t>
      </w:r>
      <w:r w:rsidRPr="0005080C">
        <w:rPr>
          <w:rFonts w:ascii="Arial" w:hAnsi="Arial" w:cs="Arial"/>
          <w:spacing w:val="-2"/>
          <w:sz w:val="24"/>
          <w:szCs w:val="24"/>
        </w:rPr>
        <w:t xml:space="preserve">objects, </w:t>
      </w:r>
      <w:r w:rsidRPr="0005080C">
        <w:rPr>
          <w:rFonts w:ascii="Arial" w:hAnsi="Arial" w:cs="Arial"/>
          <w:sz w:val="24"/>
          <w:szCs w:val="24"/>
        </w:rPr>
        <w:t>including</w:t>
      </w:r>
      <w:r w:rsidRPr="0005080C">
        <w:rPr>
          <w:rFonts w:ascii="Arial" w:hAnsi="Arial" w:cs="Arial"/>
          <w:spacing w:val="-12"/>
          <w:sz w:val="24"/>
          <w:szCs w:val="24"/>
        </w:rPr>
        <w:t xml:space="preserve"> </w:t>
      </w:r>
      <w:r w:rsidRPr="0005080C">
        <w:rPr>
          <w:rFonts w:ascii="Arial" w:hAnsi="Arial" w:cs="Arial"/>
          <w:sz w:val="24"/>
          <w:szCs w:val="24"/>
        </w:rPr>
        <w:t>natural</w:t>
      </w:r>
      <w:r w:rsidRPr="0005080C">
        <w:rPr>
          <w:rFonts w:ascii="Arial" w:hAnsi="Arial" w:cs="Arial"/>
          <w:spacing w:val="-12"/>
          <w:sz w:val="24"/>
          <w:szCs w:val="24"/>
        </w:rPr>
        <w:t xml:space="preserve"> </w:t>
      </w:r>
      <w:r w:rsidRPr="0005080C">
        <w:rPr>
          <w:rFonts w:ascii="Arial" w:hAnsi="Arial" w:cs="Arial"/>
          <w:sz w:val="24"/>
          <w:szCs w:val="24"/>
        </w:rPr>
        <w:t>history,</w:t>
      </w:r>
      <w:r w:rsidRPr="0005080C">
        <w:rPr>
          <w:rFonts w:ascii="Arial" w:hAnsi="Arial" w:cs="Arial"/>
          <w:spacing w:val="-12"/>
          <w:sz w:val="24"/>
          <w:szCs w:val="24"/>
        </w:rPr>
        <w:t xml:space="preserve"> </w:t>
      </w:r>
      <w:r w:rsidRPr="0005080C">
        <w:rPr>
          <w:rFonts w:ascii="Arial" w:hAnsi="Arial" w:cs="Arial"/>
          <w:sz w:val="24"/>
          <w:szCs w:val="24"/>
        </w:rPr>
        <w:t>science,</w:t>
      </w:r>
      <w:r w:rsidRPr="0005080C">
        <w:rPr>
          <w:rFonts w:ascii="Arial" w:hAnsi="Arial" w:cs="Arial"/>
          <w:spacing w:val="-12"/>
          <w:sz w:val="24"/>
          <w:szCs w:val="24"/>
        </w:rPr>
        <w:t xml:space="preserve"> </w:t>
      </w:r>
      <w:r w:rsidRPr="0005080C">
        <w:rPr>
          <w:rFonts w:ascii="Arial" w:hAnsi="Arial" w:cs="Arial"/>
          <w:sz w:val="24"/>
          <w:szCs w:val="24"/>
        </w:rPr>
        <w:t>and</w:t>
      </w:r>
      <w:r w:rsidRPr="0005080C">
        <w:rPr>
          <w:rFonts w:ascii="Arial" w:hAnsi="Arial" w:cs="Arial"/>
          <w:spacing w:val="-12"/>
          <w:sz w:val="24"/>
          <w:szCs w:val="24"/>
        </w:rPr>
        <w:t xml:space="preserve"> </w:t>
      </w:r>
      <w:r w:rsidRPr="0005080C">
        <w:rPr>
          <w:rFonts w:ascii="Arial" w:hAnsi="Arial" w:cs="Arial"/>
          <w:sz w:val="24"/>
          <w:szCs w:val="24"/>
        </w:rPr>
        <w:t>ﬁne</w:t>
      </w:r>
      <w:r w:rsidRPr="0005080C">
        <w:rPr>
          <w:rFonts w:ascii="Arial" w:hAnsi="Arial" w:cs="Arial"/>
          <w:spacing w:val="-12"/>
          <w:sz w:val="24"/>
          <w:szCs w:val="24"/>
        </w:rPr>
        <w:t xml:space="preserve"> </w:t>
      </w:r>
      <w:r w:rsidRPr="0005080C">
        <w:rPr>
          <w:rFonts w:ascii="Arial" w:hAnsi="Arial" w:cs="Arial"/>
          <w:sz w:val="24"/>
          <w:szCs w:val="24"/>
        </w:rPr>
        <w:t>arts.</w:t>
      </w:r>
      <w:r w:rsidRPr="0005080C">
        <w:rPr>
          <w:rFonts w:ascii="Arial" w:hAnsi="Arial" w:cs="Arial"/>
          <w:spacing w:val="-12"/>
          <w:sz w:val="24"/>
          <w:szCs w:val="24"/>
        </w:rPr>
        <w:t xml:space="preserve"> </w:t>
      </w:r>
      <w:r w:rsidR="00414888">
        <w:rPr>
          <w:rFonts w:ascii="Arial" w:hAnsi="Arial" w:cs="Arial"/>
          <w:sz w:val="24"/>
          <w:szCs w:val="24"/>
        </w:rPr>
        <w:t>T</w:t>
      </w:r>
      <w:r w:rsidRPr="0005080C">
        <w:rPr>
          <w:rFonts w:ascii="Arial" w:hAnsi="Arial" w:cs="Arial"/>
          <w:sz w:val="24"/>
          <w:szCs w:val="24"/>
        </w:rPr>
        <w:t>he Everhart Museum has become an invaluable regional resource for educational and cultural</w:t>
      </w:r>
      <w:r w:rsidRPr="0005080C">
        <w:rPr>
          <w:rFonts w:ascii="Arial" w:hAnsi="Arial" w:cs="Arial"/>
          <w:spacing w:val="-7"/>
          <w:sz w:val="24"/>
          <w:szCs w:val="24"/>
        </w:rPr>
        <w:t xml:space="preserve"> </w:t>
      </w:r>
      <w:r w:rsidRPr="0005080C">
        <w:rPr>
          <w:rFonts w:ascii="Arial" w:hAnsi="Arial" w:cs="Arial"/>
          <w:sz w:val="24"/>
          <w:szCs w:val="24"/>
        </w:rPr>
        <w:t>opportunities.</w:t>
      </w:r>
      <w:r w:rsidRPr="0005080C">
        <w:rPr>
          <w:rFonts w:ascii="Arial" w:hAnsi="Arial" w:cs="Arial"/>
          <w:spacing w:val="-7"/>
          <w:sz w:val="24"/>
          <w:szCs w:val="24"/>
        </w:rPr>
        <w:t xml:space="preserve"> </w:t>
      </w:r>
    </w:p>
    <w:p w14:paraId="23D4B3E1" w14:textId="77777777" w:rsidR="005F09F3" w:rsidRPr="0005080C" w:rsidRDefault="005F09F3" w:rsidP="0005080C">
      <w:pPr>
        <w:spacing w:line="276" w:lineRule="auto"/>
        <w:rPr>
          <w:rFonts w:ascii="Arial" w:hAnsi="Arial" w:cs="Arial"/>
          <w:color w:val="252525"/>
          <w:sz w:val="24"/>
          <w:szCs w:val="24"/>
        </w:rPr>
      </w:pPr>
      <w:r w:rsidRPr="0005080C">
        <w:rPr>
          <w:rFonts w:ascii="Arial" w:hAnsi="Arial" w:cs="Arial"/>
          <w:color w:val="252525"/>
          <w:sz w:val="24"/>
          <w:szCs w:val="24"/>
        </w:rPr>
        <w:t xml:space="preserve">Everhart ranks as one of the top cultural organizations and most widely attended attractions in Northeastern Pennsylvania. The museum averages around 25,000 visitors annually. </w:t>
      </w:r>
    </w:p>
    <w:p w14:paraId="320574D6" w14:textId="77777777" w:rsidR="005F09F3" w:rsidRPr="0005080C" w:rsidRDefault="005F09F3" w:rsidP="0005080C">
      <w:pPr>
        <w:spacing w:line="276" w:lineRule="auto"/>
        <w:rPr>
          <w:rFonts w:ascii="Arial" w:hAnsi="Arial" w:cs="Arial"/>
          <w:b/>
          <w:color w:val="252525"/>
          <w:sz w:val="24"/>
          <w:szCs w:val="24"/>
        </w:rPr>
      </w:pPr>
      <w:r w:rsidRPr="0005080C">
        <w:rPr>
          <w:rFonts w:ascii="Arial" w:hAnsi="Arial" w:cs="Arial"/>
          <w:b/>
          <w:color w:val="252525"/>
          <w:sz w:val="24"/>
          <w:szCs w:val="24"/>
        </w:rPr>
        <w:t>A Unique Opportunity</w:t>
      </w:r>
    </w:p>
    <w:p w14:paraId="16601521" w14:textId="69C9B208" w:rsidR="005B1F00" w:rsidRPr="0005080C" w:rsidRDefault="005B1F00" w:rsidP="0005080C">
      <w:pPr>
        <w:spacing w:line="276" w:lineRule="auto"/>
        <w:rPr>
          <w:rFonts w:ascii="Arial" w:hAnsi="Arial" w:cs="Arial"/>
          <w:sz w:val="24"/>
          <w:szCs w:val="24"/>
        </w:rPr>
      </w:pPr>
      <w:r w:rsidRPr="0005080C">
        <w:rPr>
          <w:rFonts w:ascii="Arial" w:hAnsi="Arial" w:cs="Arial"/>
          <w:sz w:val="24"/>
          <w:szCs w:val="24"/>
          <w:bdr w:val="none" w:sz="0" w:space="0" w:color="auto" w:frame="1"/>
        </w:rPr>
        <w:t xml:space="preserve">The </w:t>
      </w:r>
      <w:r w:rsidR="005D52D6" w:rsidRPr="0005080C">
        <w:rPr>
          <w:rFonts w:ascii="Arial" w:hAnsi="Arial" w:cs="Arial"/>
          <w:sz w:val="24"/>
          <w:szCs w:val="24"/>
          <w:bdr w:val="none" w:sz="0" w:space="0" w:color="auto" w:frame="1"/>
        </w:rPr>
        <w:t xml:space="preserve">Chief Executive Officer - </w:t>
      </w:r>
      <w:r w:rsidRPr="0005080C">
        <w:rPr>
          <w:rFonts w:ascii="Arial" w:hAnsi="Arial" w:cs="Arial"/>
          <w:sz w:val="24"/>
          <w:szCs w:val="24"/>
          <w:bdr w:val="none" w:sz="0" w:space="0" w:color="auto" w:frame="1"/>
        </w:rPr>
        <w:t xml:space="preserve">CEO will bring strong operational skills to the business of running a regional history </w:t>
      </w:r>
      <w:r w:rsidR="005F09F3" w:rsidRPr="0005080C">
        <w:rPr>
          <w:rFonts w:ascii="Arial" w:hAnsi="Arial" w:cs="Arial"/>
          <w:sz w:val="24"/>
          <w:szCs w:val="24"/>
          <w:bdr w:val="none" w:sz="0" w:space="0" w:color="auto" w:frame="1"/>
        </w:rPr>
        <w:t xml:space="preserve">and arts </w:t>
      </w:r>
      <w:r w:rsidRPr="0005080C">
        <w:rPr>
          <w:rFonts w:ascii="Arial" w:hAnsi="Arial" w:cs="Arial"/>
          <w:sz w:val="24"/>
          <w:szCs w:val="24"/>
          <w:bdr w:val="none" w:sz="0" w:space="0" w:color="auto" w:frame="1"/>
        </w:rPr>
        <w:t>museum, balance the needs of internal and external stakeholders, build a stable revenue model to sustain and expand relevant programming, and guide a small professional staff</w:t>
      </w:r>
      <w:r w:rsidR="00124005">
        <w:rPr>
          <w:rFonts w:ascii="Arial" w:hAnsi="Arial" w:cs="Arial"/>
          <w:sz w:val="24"/>
          <w:szCs w:val="24"/>
          <w:bdr w:val="none" w:sz="0" w:space="0" w:color="auto" w:frame="1"/>
        </w:rPr>
        <w:t xml:space="preserve"> to collaboratively work together in a flexible, fast-paced environment to meet performance and strategic objectives of the museum including outstanding visitor and stakeholder experiences</w:t>
      </w:r>
      <w:r w:rsidRPr="0005080C">
        <w:rPr>
          <w:rFonts w:ascii="Arial" w:hAnsi="Arial" w:cs="Arial"/>
          <w:sz w:val="24"/>
          <w:szCs w:val="24"/>
          <w:bdr w:val="none" w:sz="0" w:space="0" w:color="auto" w:frame="1"/>
        </w:rPr>
        <w:t>. </w:t>
      </w:r>
    </w:p>
    <w:p w14:paraId="7F174F3A" w14:textId="3C90A5BD" w:rsidR="005B1F00" w:rsidRPr="0005080C" w:rsidRDefault="005B1F00" w:rsidP="0005080C">
      <w:pPr>
        <w:spacing w:line="276" w:lineRule="auto"/>
        <w:rPr>
          <w:rFonts w:ascii="Arial" w:hAnsi="Arial" w:cs="Arial"/>
          <w:sz w:val="24"/>
          <w:szCs w:val="24"/>
        </w:rPr>
      </w:pPr>
      <w:r w:rsidRPr="0005080C">
        <w:rPr>
          <w:rFonts w:ascii="Arial" w:hAnsi="Arial" w:cs="Arial"/>
          <w:sz w:val="24"/>
          <w:szCs w:val="24"/>
          <w:bdr w:val="none" w:sz="0" w:space="0" w:color="auto" w:frame="1"/>
        </w:rPr>
        <w:t xml:space="preserve">The next </w:t>
      </w:r>
      <w:r w:rsidR="005D52D6" w:rsidRPr="0005080C">
        <w:rPr>
          <w:rFonts w:ascii="Arial" w:hAnsi="Arial" w:cs="Arial"/>
          <w:sz w:val="24"/>
          <w:szCs w:val="24"/>
          <w:bdr w:val="none" w:sz="0" w:space="0" w:color="auto" w:frame="1"/>
        </w:rPr>
        <w:t>CEO</w:t>
      </w:r>
      <w:r w:rsidRPr="0005080C">
        <w:rPr>
          <w:rFonts w:ascii="Arial" w:hAnsi="Arial" w:cs="Arial"/>
          <w:sz w:val="24"/>
          <w:szCs w:val="24"/>
          <w:bdr w:val="none" w:sz="0" w:space="0" w:color="auto" w:frame="1"/>
        </w:rPr>
        <w:t xml:space="preserve"> will be tasked with engaging new audiences, raising visibility, and expanding </w:t>
      </w:r>
      <w:r w:rsidR="006532B3" w:rsidRPr="0005080C">
        <w:rPr>
          <w:rFonts w:ascii="Arial" w:hAnsi="Arial" w:cs="Arial"/>
          <w:sz w:val="24"/>
          <w:szCs w:val="24"/>
          <w:bdr w:val="none" w:sz="0" w:space="0" w:color="auto" w:frame="1"/>
        </w:rPr>
        <w:t>EM</w:t>
      </w:r>
      <w:r w:rsidRPr="0005080C">
        <w:rPr>
          <w:rFonts w:ascii="Arial" w:hAnsi="Arial" w:cs="Arial"/>
          <w:sz w:val="24"/>
          <w:szCs w:val="24"/>
          <w:bdr w:val="none" w:sz="0" w:space="0" w:color="auto" w:frame="1"/>
        </w:rPr>
        <w:t xml:space="preserve">’s base of support. They will be a passionate spokesperson, conveying enthusiasm for preserving the region’s culture heritage, history, and current affairs to civic leaders, community groups, and prospective donors from across the region. </w:t>
      </w:r>
    </w:p>
    <w:p w14:paraId="3C4765C6" w14:textId="62810C43" w:rsidR="005B1F00" w:rsidRPr="0005080C" w:rsidRDefault="00414888" w:rsidP="0005080C">
      <w:pPr>
        <w:spacing w:line="276" w:lineRule="auto"/>
        <w:rPr>
          <w:rFonts w:ascii="Arial" w:hAnsi="Arial" w:cs="Arial"/>
          <w:sz w:val="24"/>
          <w:szCs w:val="24"/>
        </w:rPr>
      </w:pPr>
      <w:r>
        <w:rPr>
          <w:rFonts w:ascii="Arial" w:hAnsi="Arial" w:cs="Arial"/>
          <w:sz w:val="24"/>
          <w:szCs w:val="24"/>
          <w:bdr w:val="none" w:sz="0" w:space="0" w:color="auto" w:frame="1"/>
        </w:rPr>
        <w:t>T</w:t>
      </w:r>
      <w:r w:rsidR="005B1F00" w:rsidRPr="0005080C">
        <w:rPr>
          <w:rFonts w:ascii="Arial" w:hAnsi="Arial" w:cs="Arial"/>
          <w:sz w:val="24"/>
          <w:szCs w:val="24"/>
          <w:bdr w:val="none" w:sz="0" w:space="0" w:color="auto" w:frame="1"/>
        </w:rPr>
        <w:t>he</w:t>
      </w:r>
      <w:r>
        <w:rPr>
          <w:rFonts w:ascii="Arial" w:hAnsi="Arial" w:cs="Arial"/>
          <w:sz w:val="24"/>
          <w:szCs w:val="24"/>
          <w:bdr w:val="none" w:sz="0" w:space="0" w:color="auto" w:frame="1"/>
        </w:rPr>
        <w:t xml:space="preserve"> CEO</w:t>
      </w:r>
      <w:r w:rsidR="005B1F00" w:rsidRPr="0005080C">
        <w:rPr>
          <w:rFonts w:ascii="Arial" w:hAnsi="Arial" w:cs="Arial"/>
          <w:sz w:val="24"/>
          <w:szCs w:val="24"/>
          <w:bdr w:val="none" w:sz="0" w:space="0" w:color="auto" w:frame="1"/>
        </w:rPr>
        <w:t xml:space="preserve"> will be an agile and eager </w:t>
      </w:r>
      <w:r w:rsidR="00AD0656">
        <w:rPr>
          <w:rFonts w:ascii="Arial" w:hAnsi="Arial" w:cs="Arial"/>
          <w:sz w:val="24"/>
          <w:szCs w:val="24"/>
          <w:bdr w:val="none" w:sz="0" w:space="0" w:color="auto" w:frame="1"/>
        </w:rPr>
        <w:t xml:space="preserve">community participant and </w:t>
      </w:r>
      <w:r w:rsidR="005B1F00" w:rsidRPr="0005080C">
        <w:rPr>
          <w:rFonts w:ascii="Arial" w:hAnsi="Arial" w:cs="Arial"/>
          <w:sz w:val="24"/>
          <w:szCs w:val="24"/>
          <w:bdr w:val="none" w:sz="0" w:space="0" w:color="auto" w:frame="1"/>
        </w:rPr>
        <w:t xml:space="preserve">fundraiser with an eye toward growing </w:t>
      </w:r>
      <w:r w:rsidR="00BF36AE" w:rsidRPr="0005080C">
        <w:rPr>
          <w:rFonts w:ascii="Arial" w:hAnsi="Arial" w:cs="Arial"/>
          <w:sz w:val="24"/>
          <w:szCs w:val="24"/>
          <w:bdr w:val="none" w:sz="0" w:space="0" w:color="auto" w:frame="1"/>
        </w:rPr>
        <w:t>EM</w:t>
      </w:r>
      <w:r w:rsidR="005B1F00" w:rsidRPr="0005080C">
        <w:rPr>
          <w:rFonts w:ascii="Arial" w:hAnsi="Arial" w:cs="Arial"/>
          <w:sz w:val="24"/>
          <w:szCs w:val="24"/>
          <w:bdr w:val="none" w:sz="0" w:space="0" w:color="auto" w:frame="1"/>
        </w:rPr>
        <w:t xml:space="preserve">’s base of donors, community partners, and corporate sponsors. </w:t>
      </w:r>
    </w:p>
    <w:p w14:paraId="1A182098" w14:textId="3C2C930C" w:rsidR="005F09F3" w:rsidRPr="0005080C" w:rsidRDefault="005F09F3" w:rsidP="0005080C">
      <w:pPr>
        <w:spacing w:line="276" w:lineRule="auto"/>
        <w:rPr>
          <w:rFonts w:ascii="Arial" w:hAnsi="Arial" w:cs="Arial"/>
          <w:color w:val="252525"/>
          <w:sz w:val="24"/>
          <w:szCs w:val="24"/>
        </w:rPr>
      </w:pPr>
      <w:r w:rsidRPr="0005080C">
        <w:rPr>
          <w:rFonts w:ascii="Arial" w:hAnsi="Arial" w:cs="Arial"/>
          <w:color w:val="252525"/>
          <w:sz w:val="24"/>
          <w:szCs w:val="24"/>
        </w:rPr>
        <w:t xml:space="preserve">The CEO </w:t>
      </w:r>
      <w:r w:rsidR="00414888">
        <w:rPr>
          <w:rFonts w:ascii="Arial" w:hAnsi="Arial" w:cs="Arial"/>
          <w:color w:val="252525"/>
          <w:sz w:val="24"/>
          <w:szCs w:val="24"/>
        </w:rPr>
        <w:t>will</w:t>
      </w:r>
      <w:r w:rsidRPr="0005080C">
        <w:rPr>
          <w:rFonts w:ascii="Arial" w:hAnsi="Arial" w:cs="Arial"/>
          <w:color w:val="252525"/>
          <w:sz w:val="24"/>
          <w:szCs w:val="24"/>
        </w:rPr>
        <w:t xml:space="preserve"> conduct the day-to-day operations of the museum and ensure the mission of the museum is maintained for the service to the community. The CEO will work with the Board to set the strategy for planning, growth, and changes to the mission that respond to the community needs and audiences for all museum operations and programs.</w:t>
      </w:r>
    </w:p>
    <w:p w14:paraId="2AA71B85" w14:textId="1D70223F" w:rsidR="005B1F00" w:rsidRPr="0005080C" w:rsidRDefault="005B1F00" w:rsidP="0005080C">
      <w:pPr>
        <w:spacing w:line="276" w:lineRule="auto"/>
        <w:rPr>
          <w:rFonts w:ascii="Arial" w:hAnsi="Arial" w:cs="Arial"/>
          <w:sz w:val="24"/>
          <w:szCs w:val="24"/>
        </w:rPr>
      </w:pPr>
      <w:r w:rsidRPr="0005080C">
        <w:rPr>
          <w:rFonts w:ascii="Arial" w:hAnsi="Arial" w:cs="Arial"/>
          <w:sz w:val="24"/>
          <w:szCs w:val="24"/>
          <w:bdr w:val="none" w:sz="0" w:space="0" w:color="auto" w:frame="1"/>
        </w:rPr>
        <w:t>The position reports to a 15-member Board of Directors composed of civic, cultural, and business leaders.</w:t>
      </w:r>
    </w:p>
    <w:p w14:paraId="67D78EE9" w14:textId="77777777" w:rsidR="005B1F00" w:rsidRDefault="005B1F00" w:rsidP="0005080C">
      <w:pPr>
        <w:spacing w:line="276" w:lineRule="auto"/>
        <w:rPr>
          <w:rFonts w:ascii="Arial" w:hAnsi="Arial" w:cs="Arial"/>
          <w:sz w:val="24"/>
          <w:szCs w:val="24"/>
        </w:rPr>
      </w:pPr>
    </w:p>
    <w:p w14:paraId="5392796E" w14:textId="77777777" w:rsidR="005B1F00" w:rsidRPr="0005080C" w:rsidRDefault="0027556C" w:rsidP="0005080C">
      <w:pPr>
        <w:spacing w:line="276" w:lineRule="auto"/>
        <w:rPr>
          <w:rFonts w:ascii="Arial" w:hAnsi="Arial" w:cs="Arial"/>
          <w:b/>
          <w:sz w:val="24"/>
          <w:szCs w:val="24"/>
        </w:rPr>
      </w:pPr>
      <w:r w:rsidRPr="0005080C">
        <w:rPr>
          <w:rFonts w:ascii="Arial" w:hAnsi="Arial" w:cs="Arial"/>
          <w:b/>
          <w:sz w:val="24"/>
          <w:szCs w:val="24"/>
          <w:bdr w:val="none" w:sz="0" w:space="0" w:color="auto" w:frame="1"/>
        </w:rPr>
        <w:t>Requirements</w:t>
      </w:r>
      <w:r>
        <w:rPr>
          <w:rFonts w:ascii="Arial" w:hAnsi="Arial" w:cs="Arial"/>
          <w:b/>
          <w:sz w:val="24"/>
          <w:szCs w:val="24"/>
          <w:bdr w:val="none" w:sz="0" w:space="0" w:color="auto" w:frame="1"/>
        </w:rPr>
        <w:t xml:space="preserve"> and </w:t>
      </w:r>
      <w:r w:rsidR="005B1F00" w:rsidRPr="0005080C">
        <w:rPr>
          <w:rFonts w:ascii="Arial" w:hAnsi="Arial" w:cs="Arial"/>
          <w:b/>
          <w:sz w:val="24"/>
          <w:szCs w:val="24"/>
          <w:bdr w:val="none" w:sz="0" w:space="0" w:color="auto" w:frame="1"/>
        </w:rPr>
        <w:t>Key Responsibilities</w:t>
      </w:r>
    </w:p>
    <w:p w14:paraId="3549434F" w14:textId="5B13E558" w:rsidR="005B1F00" w:rsidRPr="0005080C" w:rsidRDefault="001B51D4" w:rsidP="0005080C">
      <w:pPr>
        <w:spacing w:line="276" w:lineRule="auto"/>
        <w:rPr>
          <w:rFonts w:ascii="Arial" w:hAnsi="Arial" w:cs="Arial"/>
          <w:sz w:val="24"/>
          <w:szCs w:val="24"/>
        </w:rPr>
      </w:pPr>
      <w:r>
        <w:rPr>
          <w:rFonts w:ascii="Arial" w:hAnsi="Arial" w:cs="Arial"/>
          <w:sz w:val="24"/>
          <w:szCs w:val="24"/>
          <w:bdr w:val="none" w:sz="0" w:space="0" w:color="auto" w:frame="1"/>
        </w:rPr>
        <w:t>T</w:t>
      </w:r>
      <w:r w:rsidR="005B1F00" w:rsidRPr="0005080C">
        <w:rPr>
          <w:rFonts w:ascii="Arial" w:hAnsi="Arial" w:cs="Arial"/>
          <w:sz w:val="24"/>
          <w:szCs w:val="24"/>
          <w:bdr w:val="none" w:sz="0" w:space="0" w:color="auto" w:frame="1"/>
        </w:rPr>
        <w:t xml:space="preserve">he </w:t>
      </w:r>
      <w:r w:rsidR="005D52D6" w:rsidRPr="0005080C">
        <w:rPr>
          <w:rFonts w:ascii="Arial" w:hAnsi="Arial" w:cs="Arial"/>
          <w:sz w:val="24"/>
          <w:szCs w:val="24"/>
          <w:bdr w:val="none" w:sz="0" w:space="0" w:color="auto" w:frame="1"/>
        </w:rPr>
        <w:t>CEO</w:t>
      </w:r>
      <w:r w:rsidR="005B1F00" w:rsidRPr="0005080C">
        <w:rPr>
          <w:rFonts w:ascii="Arial" w:hAnsi="Arial" w:cs="Arial"/>
          <w:sz w:val="24"/>
          <w:szCs w:val="24"/>
          <w:bdr w:val="none" w:sz="0" w:space="0" w:color="auto" w:frame="1"/>
        </w:rPr>
        <w:t xml:space="preserve"> should bring a balanced approach as both a visionary and operational executive. They should have the capacity for organized, focused work, an ability to manage multiple projects under deadline, and openness to changing situations and opportunities. Specific areas of responsibility include: </w:t>
      </w:r>
    </w:p>
    <w:p w14:paraId="050B43C5" w14:textId="77777777" w:rsidR="005B1F00" w:rsidRPr="0005080C" w:rsidRDefault="005B1F00" w:rsidP="0005080C">
      <w:pPr>
        <w:spacing w:line="276" w:lineRule="auto"/>
        <w:rPr>
          <w:rFonts w:ascii="Arial" w:hAnsi="Arial" w:cs="Arial"/>
          <w:b/>
          <w:sz w:val="24"/>
          <w:szCs w:val="24"/>
        </w:rPr>
      </w:pPr>
      <w:r w:rsidRPr="0005080C">
        <w:rPr>
          <w:rFonts w:ascii="Arial" w:hAnsi="Arial" w:cs="Arial"/>
          <w:b/>
          <w:sz w:val="24"/>
          <w:szCs w:val="24"/>
          <w:bdr w:val="none" w:sz="0" w:space="0" w:color="auto" w:frame="1"/>
        </w:rPr>
        <w:lastRenderedPageBreak/>
        <w:t>Strategy, Leadership, &amp; Governance</w:t>
      </w:r>
    </w:p>
    <w:p w14:paraId="1C338554" w14:textId="77777777" w:rsidR="005B1F00" w:rsidRPr="0005080C" w:rsidRDefault="005B1F00" w:rsidP="0005080C">
      <w:pPr>
        <w:pStyle w:val="ListParagraph"/>
        <w:numPr>
          <w:ilvl w:val="0"/>
          <w:numId w:val="6"/>
        </w:numPr>
        <w:spacing w:line="276" w:lineRule="auto"/>
        <w:rPr>
          <w:rFonts w:ascii="Arial" w:hAnsi="Arial" w:cs="Arial"/>
          <w:sz w:val="24"/>
          <w:szCs w:val="24"/>
        </w:rPr>
      </w:pPr>
      <w:r w:rsidRPr="0005080C">
        <w:rPr>
          <w:rFonts w:ascii="Arial" w:hAnsi="Arial" w:cs="Arial"/>
          <w:sz w:val="24"/>
          <w:szCs w:val="24"/>
          <w:bdr w:val="none" w:sz="0" w:space="0" w:color="auto" w:frame="1"/>
        </w:rPr>
        <w:t xml:space="preserve">Set strategic direction for </w:t>
      </w:r>
      <w:r w:rsidR="00BF36AE" w:rsidRPr="0005080C">
        <w:rPr>
          <w:rFonts w:ascii="Arial" w:hAnsi="Arial" w:cs="Arial"/>
          <w:sz w:val="24"/>
          <w:szCs w:val="24"/>
          <w:bdr w:val="none" w:sz="0" w:space="0" w:color="auto" w:frame="1"/>
        </w:rPr>
        <w:t>EM</w:t>
      </w:r>
      <w:r w:rsidRPr="0005080C">
        <w:rPr>
          <w:rFonts w:ascii="Arial" w:hAnsi="Arial" w:cs="Arial"/>
          <w:sz w:val="24"/>
          <w:szCs w:val="24"/>
          <w:bdr w:val="none" w:sz="0" w:space="0" w:color="auto" w:frame="1"/>
        </w:rPr>
        <w:t>’s mission, vision, and goals in collaboration with the Board of Directors, staff, and community stakeholders across the region. </w:t>
      </w:r>
    </w:p>
    <w:p w14:paraId="7F8EBA28" w14:textId="5DCB30E5" w:rsidR="005B1F00" w:rsidRPr="0005080C" w:rsidRDefault="005B1F00" w:rsidP="0005080C">
      <w:pPr>
        <w:pStyle w:val="ListParagraph"/>
        <w:numPr>
          <w:ilvl w:val="0"/>
          <w:numId w:val="6"/>
        </w:numPr>
        <w:spacing w:line="276" w:lineRule="auto"/>
        <w:rPr>
          <w:rFonts w:ascii="Arial" w:hAnsi="Arial" w:cs="Arial"/>
          <w:sz w:val="24"/>
          <w:szCs w:val="24"/>
        </w:rPr>
      </w:pPr>
      <w:r w:rsidRPr="0005080C">
        <w:rPr>
          <w:rFonts w:ascii="Arial" w:hAnsi="Arial" w:cs="Arial"/>
          <w:sz w:val="24"/>
          <w:szCs w:val="24"/>
          <w:bdr w:val="none" w:sz="0" w:space="0" w:color="auto" w:frame="1"/>
        </w:rPr>
        <w:t xml:space="preserve">Exhibit leadership in the </w:t>
      </w:r>
      <w:r w:rsidR="00F1732C">
        <w:rPr>
          <w:rFonts w:ascii="Arial" w:hAnsi="Arial" w:cs="Arial"/>
          <w:sz w:val="24"/>
          <w:szCs w:val="24"/>
          <w:bdr w:val="none" w:sz="0" w:space="0" w:color="auto" w:frame="1"/>
        </w:rPr>
        <w:t xml:space="preserve">Northeast PA </w:t>
      </w:r>
      <w:r w:rsidRPr="0005080C">
        <w:rPr>
          <w:rFonts w:ascii="Arial" w:hAnsi="Arial" w:cs="Arial"/>
          <w:sz w:val="24"/>
          <w:szCs w:val="24"/>
          <w:bdr w:val="none" w:sz="0" w:space="0" w:color="auto" w:frame="1"/>
        </w:rPr>
        <w:t>community through dynamic civic engagement, visibility and representation of the museum, and partnership development with local and regional leaders</w:t>
      </w:r>
      <w:r w:rsidR="00F1732C">
        <w:rPr>
          <w:rFonts w:ascii="Arial" w:hAnsi="Arial" w:cs="Arial"/>
          <w:sz w:val="24"/>
          <w:szCs w:val="24"/>
          <w:bdr w:val="none" w:sz="0" w:space="0" w:color="auto" w:frame="1"/>
        </w:rPr>
        <w:t xml:space="preserve">, </w:t>
      </w:r>
      <w:r w:rsidRPr="0005080C">
        <w:rPr>
          <w:rFonts w:ascii="Arial" w:hAnsi="Arial" w:cs="Arial"/>
          <w:sz w:val="24"/>
          <w:szCs w:val="24"/>
          <w:bdr w:val="none" w:sz="0" w:space="0" w:color="auto" w:frame="1"/>
        </w:rPr>
        <w:t>institutions</w:t>
      </w:r>
      <w:r w:rsidR="00F1732C">
        <w:rPr>
          <w:rFonts w:ascii="Arial" w:hAnsi="Arial" w:cs="Arial"/>
          <w:sz w:val="24"/>
          <w:szCs w:val="24"/>
          <w:bdr w:val="none" w:sz="0" w:space="0" w:color="auto" w:frame="1"/>
        </w:rPr>
        <w:t>, stakeholders and partners</w:t>
      </w:r>
      <w:r w:rsidRPr="0005080C">
        <w:rPr>
          <w:rFonts w:ascii="Arial" w:hAnsi="Arial" w:cs="Arial"/>
          <w:sz w:val="24"/>
          <w:szCs w:val="24"/>
          <w:bdr w:val="none" w:sz="0" w:space="0" w:color="auto" w:frame="1"/>
        </w:rPr>
        <w:t>. </w:t>
      </w:r>
    </w:p>
    <w:p w14:paraId="21889E26" w14:textId="77777777" w:rsidR="005B1F00" w:rsidRPr="0005080C" w:rsidRDefault="005B1F00" w:rsidP="0005080C">
      <w:pPr>
        <w:pStyle w:val="ListParagraph"/>
        <w:numPr>
          <w:ilvl w:val="0"/>
          <w:numId w:val="6"/>
        </w:numPr>
        <w:spacing w:line="276" w:lineRule="auto"/>
        <w:rPr>
          <w:rFonts w:ascii="Arial" w:hAnsi="Arial" w:cs="Arial"/>
          <w:sz w:val="24"/>
          <w:szCs w:val="24"/>
        </w:rPr>
      </w:pPr>
      <w:r w:rsidRPr="0005080C">
        <w:rPr>
          <w:rFonts w:ascii="Arial" w:hAnsi="Arial" w:cs="Arial"/>
          <w:sz w:val="24"/>
          <w:szCs w:val="24"/>
          <w:bdr w:val="none" w:sz="0" w:space="0" w:color="auto" w:frame="1"/>
        </w:rPr>
        <w:t>Collaborate with the Board of Directors to achieve good governance, including recruiting and onboarding new board members, and advising in key programmatic, management, and resource development activities.</w:t>
      </w:r>
    </w:p>
    <w:p w14:paraId="1127D6F9" w14:textId="571FA5E5" w:rsidR="005B1F00" w:rsidRPr="00F1732C" w:rsidRDefault="005B1F00" w:rsidP="0005080C">
      <w:pPr>
        <w:pStyle w:val="ListParagraph"/>
        <w:numPr>
          <w:ilvl w:val="0"/>
          <w:numId w:val="6"/>
        </w:numPr>
        <w:spacing w:line="276" w:lineRule="auto"/>
        <w:rPr>
          <w:rFonts w:ascii="Arial" w:hAnsi="Arial" w:cs="Arial"/>
          <w:sz w:val="24"/>
          <w:szCs w:val="24"/>
        </w:rPr>
      </w:pPr>
      <w:r w:rsidRPr="0005080C">
        <w:rPr>
          <w:rFonts w:ascii="Arial" w:hAnsi="Arial" w:cs="Arial"/>
          <w:sz w:val="24"/>
          <w:szCs w:val="24"/>
          <w:bdr w:val="none" w:sz="0" w:space="0" w:color="auto" w:frame="1"/>
        </w:rPr>
        <w:t xml:space="preserve">Maintain and expand </w:t>
      </w:r>
      <w:r w:rsidR="00BF36AE" w:rsidRPr="0005080C">
        <w:rPr>
          <w:rFonts w:ascii="Arial" w:hAnsi="Arial" w:cs="Arial"/>
          <w:sz w:val="24"/>
          <w:szCs w:val="24"/>
          <w:bdr w:val="none" w:sz="0" w:space="0" w:color="auto" w:frame="1"/>
        </w:rPr>
        <w:t>EM</w:t>
      </w:r>
      <w:r w:rsidRPr="0005080C">
        <w:rPr>
          <w:rFonts w:ascii="Arial" w:hAnsi="Arial" w:cs="Arial"/>
          <w:sz w:val="24"/>
          <w:szCs w:val="24"/>
          <w:bdr w:val="none" w:sz="0" w:space="0" w:color="auto" w:frame="1"/>
        </w:rPr>
        <w:t>’s local and regional reputation as an expert in historical and cultural preservation.</w:t>
      </w:r>
    </w:p>
    <w:p w14:paraId="742C20D3" w14:textId="416EE45C" w:rsidR="00F1732C" w:rsidRPr="0005080C" w:rsidRDefault="00F1732C" w:rsidP="0005080C">
      <w:pPr>
        <w:pStyle w:val="ListParagraph"/>
        <w:numPr>
          <w:ilvl w:val="0"/>
          <w:numId w:val="6"/>
        </w:numPr>
        <w:spacing w:line="276" w:lineRule="auto"/>
        <w:rPr>
          <w:rFonts w:ascii="Arial" w:hAnsi="Arial" w:cs="Arial"/>
          <w:sz w:val="24"/>
          <w:szCs w:val="24"/>
        </w:rPr>
      </w:pPr>
      <w:r>
        <w:rPr>
          <w:rFonts w:ascii="Arial" w:hAnsi="Arial" w:cs="Arial"/>
          <w:sz w:val="24"/>
          <w:szCs w:val="24"/>
          <w:bdr w:val="none" w:sz="0" w:space="0" w:color="auto" w:frame="1"/>
        </w:rPr>
        <w:t>Provide strong people and team development skills to lead and build a sustainable staffing model of talent to deliver the objectives of the museum, while achieving performance and financial objectives.</w:t>
      </w:r>
    </w:p>
    <w:p w14:paraId="74C7D758" w14:textId="77777777" w:rsidR="005B1F00" w:rsidRPr="0005080C" w:rsidRDefault="005B1F00" w:rsidP="0005080C">
      <w:pPr>
        <w:spacing w:line="276" w:lineRule="auto"/>
        <w:rPr>
          <w:rFonts w:ascii="Arial" w:hAnsi="Arial" w:cs="Arial"/>
          <w:b/>
          <w:sz w:val="24"/>
          <w:szCs w:val="24"/>
        </w:rPr>
      </w:pPr>
      <w:r w:rsidRPr="0005080C">
        <w:rPr>
          <w:rFonts w:ascii="Arial" w:hAnsi="Arial" w:cs="Arial"/>
          <w:b/>
          <w:sz w:val="24"/>
          <w:szCs w:val="24"/>
          <w:bdr w:val="none" w:sz="0" w:space="0" w:color="auto" w:frame="1"/>
        </w:rPr>
        <w:t xml:space="preserve">External Relations &amp; </w:t>
      </w:r>
      <w:r w:rsidR="00F23D11">
        <w:rPr>
          <w:rFonts w:ascii="Arial" w:hAnsi="Arial" w:cs="Arial"/>
          <w:b/>
          <w:sz w:val="24"/>
          <w:szCs w:val="24"/>
          <w:bdr w:val="none" w:sz="0" w:space="0" w:color="auto" w:frame="1"/>
        </w:rPr>
        <w:t>Advancement</w:t>
      </w:r>
    </w:p>
    <w:p w14:paraId="319D53A4" w14:textId="10D5E713" w:rsidR="005B1F00" w:rsidRPr="0005080C" w:rsidRDefault="005B1F00" w:rsidP="0005080C">
      <w:pPr>
        <w:pStyle w:val="ListParagraph"/>
        <w:numPr>
          <w:ilvl w:val="0"/>
          <w:numId w:val="7"/>
        </w:numPr>
        <w:spacing w:line="276" w:lineRule="auto"/>
        <w:rPr>
          <w:rFonts w:ascii="Arial" w:hAnsi="Arial" w:cs="Arial"/>
          <w:sz w:val="24"/>
          <w:szCs w:val="24"/>
        </w:rPr>
      </w:pPr>
      <w:r w:rsidRPr="0005080C">
        <w:rPr>
          <w:rFonts w:ascii="Arial" w:hAnsi="Arial" w:cs="Arial"/>
          <w:sz w:val="24"/>
          <w:szCs w:val="24"/>
          <w:bdr w:val="none" w:sz="0" w:space="0" w:color="auto" w:frame="1"/>
        </w:rPr>
        <w:t>Lead a strategy that includes annual and long-term plans to expand fundraising and earned revenue that support existing and new programs, general operations, and long-term financial goals. </w:t>
      </w:r>
    </w:p>
    <w:p w14:paraId="7B9E7A0A" w14:textId="46BE81D4" w:rsidR="005B1F00" w:rsidRPr="0005080C" w:rsidRDefault="005B1F00" w:rsidP="0005080C">
      <w:pPr>
        <w:pStyle w:val="ListParagraph"/>
        <w:numPr>
          <w:ilvl w:val="0"/>
          <w:numId w:val="7"/>
        </w:numPr>
        <w:spacing w:line="276" w:lineRule="auto"/>
        <w:rPr>
          <w:rFonts w:ascii="Arial" w:hAnsi="Arial" w:cs="Arial"/>
          <w:sz w:val="24"/>
          <w:szCs w:val="24"/>
        </w:rPr>
      </w:pPr>
      <w:r w:rsidRPr="0005080C">
        <w:rPr>
          <w:rFonts w:ascii="Arial" w:hAnsi="Arial" w:cs="Arial"/>
          <w:sz w:val="24"/>
          <w:szCs w:val="24"/>
          <w:bdr w:val="none" w:sz="0" w:space="0" w:color="auto" w:frame="1"/>
        </w:rPr>
        <w:t xml:space="preserve">Cultivate relationships with individual, corporate, and institutional funders, </w:t>
      </w:r>
      <w:r w:rsidR="00801EFF">
        <w:rPr>
          <w:rFonts w:ascii="Arial" w:hAnsi="Arial" w:cs="Arial"/>
          <w:sz w:val="24"/>
          <w:szCs w:val="24"/>
          <w:bdr w:val="none" w:sz="0" w:space="0" w:color="auto" w:frame="1"/>
        </w:rPr>
        <w:t>both new and old,</w:t>
      </w:r>
      <w:r w:rsidRPr="0005080C">
        <w:rPr>
          <w:rFonts w:ascii="Arial" w:hAnsi="Arial" w:cs="Arial"/>
          <w:sz w:val="24"/>
          <w:szCs w:val="24"/>
          <w:bdr w:val="none" w:sz="0" w:space="0" w:color="auto" w:frame="1"/>
        </w:rPr>
        <w:t xml:space="preserve"> and recognize donors at all levels. Serve as primary solicitor for support from major institutional, corporate, and individual donors.</w:t>
      </w:r>
    </w:p>
    <w:p w14:paraId="09BCCC12" w14:textId="77777777" w:rsidR="005B1F00" w:rsidRPr="0005080C" w:rsidRDefault="005F09F3" w:rsidP="0005080C">
      <w:pPr>
        <w:pStyle w:val="ListParagraph"/>
        <w:numPr>
          <w:ilvl w:val="0"/>
          <w:numId w:val="7"/>
        </w:numPr>
        <w:spacing w:line="276" w:lineRule="auto"/>
        <w:rPr>
          <w:rFonts w:ascii="Arial" w:hAnsi="Arial" w:cs="Arial"/>
          <w:sz w:val="24"/>
          <w:szCs w:val="24"/>
        </w:rPr>
      </w:pPr>
      <w:r w:rsidRPr="0005080C">
        <w:rPr>
          <w:rFonts w:ascii="Arial" w:hAnsi="Arial" w:cs="Arial"/>
          <w:sz w:val="24"/>
          <w:szCs w:val="24"/>
          <w:bdr w:val="none" w:sz="0" w:space="0" w:color="auto" w:frame="1"/>
        </w:rPr>
        <w:t>Oversee</w:t>
      </w:r>
      <w:r w:rsidR="005B1F00" w:rsidRPr="0005080C">
        <w:rPr>
          <w:rFonts w:ascii="Arial" w:hAnsi="Arial" w:cs="Arial"/>
          <w:sz w:val="24"/>
          <w:szCs w:val="24"/>
          <w:bdr w:val="none" w:sz="0" w:space="0" w:color="auto" w:frame="1"/>
        </w:rPr>
        <w:t xml:space="preserve"> a marketing and visibility plan that creatively integrates fundraising and programmatic goals, as well as community-related public relations initiatives. </w:t>
      </w:r>
    </w:p>
    <w:p w14:paraId="2AED7A86" w14:textId="63F39E79" w:rsidR="005B1F00" w:rsidRPr="0062497F" w:rsidRDefault="005B1F00" w:rsidP="0005080C">
      <w:pPr>
        <w:pStyle w:val="ListParagraph"/>
        <w:numPr>
          <w:ilvl w:val="0"/>
          <w:numId w:val="7"/>
        </w:numPr>
        <w:spacing w:line="276" w:lineRule="auto"/>
        <w:rPr>
          <w:rFonts w:ascii="Arial" w:hAnsi="Arial" w:cs="Arial"/>
          <w:sz w:val="24"/>
          <w:szCs w:val="24"/>
        </w:rPr>
      </w:pPr>
      <w:r w:rsidRPr="0005080C">
        <w:rPr>
          <w:rFonts w:ascii="Arial" w:hAnsi="Arial" w:cs="Arial"/>
          <w:sz w:val="24"/>
          <w:szCs w:val="24"/>
          <w:bdr w:val="none" w:sz="0" w:space="0" w:color="auto" w:frame="1"/>
        </w:rPr>
        <w:t xml:space="preserve">Serve as primary spokesperson during and outside working hours, effectively representing </w:t>
      </w:r>
      <w:r w:rsidR="00BF36AE" w:rsidRPr="0005080C">
        <w:rPr>
          <w:rFonts w:ascii="Arial" w:hAnsi="Arial" w:cs="Arial"/>
          <w:sz w:val="24"/>
          <w:szCs w:val="24"/>
          <w:bdr w:val="none" w:sz="0" w:space="0" w:color="auto" w:frame="1"/>
        </w:rPr>
        <w:t>EM</w:t>
      </w:r>
      <w:r w:rsidRPr="0005080C">
        <w:rPr>
          <w:rFonts w:ascii="Arial" w:hAnsi="Arial" w:cs="Arial"/>
          <w:sz w:val="24"/>
          <w:szCs w:val="24"/>
          <w:bdr w:val="none" w:sz="0" w:space="0" w:color="auto" w:frame="1"/>
        </w:rPr>
        <w:t xml:space="preserve"> at external engagements and events to enhance the organization’s profile among civic organizations, key partners, donors, government and elected officials, education leaders, and the media.</w:t>
      </w:r>
    </w:p>
    <w:p w14:paraId="14136ACA" w14:textId="5571E723" w:rsidR="0062497F" w:rsidRPr="0005080C" w:rsidRDefault="0062497F" w:rsidP="0005080C">
      <w:pPr>
        <w:pStyle w:val="ListParagraph"/>
        <w:numPr>
          <w:ilvl w:val="0"/>
          <w:numId w:val="7"/>
        </w:numPr>
        <w:spacing w:line="276" w:lineRule="auto"/>
        <w:rPr>
          <w:rFonts w:ascii="Arial" w:hAnsi="Arial" w:cs="Arial"/>
          <w:sz w:val="24"/>
          <w:szCs w:val="24"/>
        </w:rPr>
      </w:pPr>
      <w:r>
        <w:rPr>
          <w:rFonts w:ascii="Arial" w:hAnsi="Arial" w:cs="Arial"/>
          <w:sz w:val="24"/>
          <w:szCs w:val="24"/>
          <w:bdr w:val="none" w:sz="0" w:space="0" w:color="auto" w:frame="1"/>
        </w:rPr>
        <w:t xml:space="preserve">Set focused grant writing objectives and deliverables to execute the mission of the museum.  </w:t>
      </w:r>
    </w:p>
    <w:p w14:paraId="3D612050" w14:textId="77777777" w:rsidR="0062497F" w:rsidRDefault="0062497F" w:rsidP="0005080C">
      <w:pPr>
        <w:spacing w:line="276" w:lineRule="auto"/>
        <w:rPr>
          <w:rFonts w:ascii="Arial" w:hAnsi="Arial" w:cs="Arial"/>
          <w:b/>
          <w:sz w:val="24"/>
          <w:szCs w:val="24"/>
          <w:bdr w:val="none" w:sz="0" w:space="0" w:color="auto" w:frame="1"/>
        </w:rPr>
      </w:pPr>
    </w:p>
    <w:p w14:paraId="670F6248" w14:textId="77777777" w:rsidR="0062497F" w:rsidRDefault="0062497F" w:rsidP="0005080C">
      <w:pPr>
        <w:spacing w:line="276" w:lineRule="auto"/>
        <w:rPr>
          <w:rFonts w:ascii="Arial" w:hAnsi="Arial" w:cs="Arial"/>
          <w:b/>
          <w:sz w:val="24"/>
          <w:szCs w:val="24"/>
          <w:bdr w:val="none" w:sz="0" w:space="0" w:color="auto" w:frame="1"/>
        </w:rPr>
      </w:pPr>
    </w:p>
    <w:p w14:paraId="64C738F2" w14:textId="52216AEA" w:rsidR="005B1F00" w:rsidRPr="0005080C" w:rsidRDefault="005B1F00" w:rsidP="0005080C">
      <w:pPr>
        <w:spacing w:line="276" w:lineRule="auto"/>
        <w:rPr>
          <w:rFonts w:ascii="Arial" w:hAnsi="Arial" w:cs="Arial"/>
          <w:b/>
          <w:sz w:val="24"/>
          <w:szCs w:val="24"/>
        </w:rPr>
      </w:pPr>
      <w:r w:rsidRPr="0005080C">
        <w:rPr>
          <w:rFonts w:ascii="Arial" w:hAnsi="Arial" w:cs="Arial"/>
          <w:b/>
          <w:sz w:val="24"/>
          <w:szCs w:val="24"/>
          <w:bdr w:val="none" w:sz="0" w:space="0" w:color="auto" w:frame="1"/>
        </w:rPr>
        <w:t>Organizational Development &amp; Administration</w:t>
      </w:r>
    </w:p>
    <w:p w14:paraId="49E0917A" w14:textId="3519E7E5" w:rsidR="005B1F00" w:rsidRPr="0005080C" w:rsidRDefault="005B1F00" w:rsidP="0005080C">
      <w:pPr>
        <w:pStyle w:val="ListParagraph"/>
        <w:numPr>
          <w:ilvl w:val="0"/>
          <w:numId w:val="8"/>
        </w:numPr>
        <w:spacing w:line="276" w:lineRule="auto"/>
        <w:rPr>
          <w:rFonts w:ascii="Arial" w:hAnsi="Arial" w:cs="Arial"/>
          <w:sz w:val="24"/>
          <w:szCs w:val="24"/>
        </w:rPr>
      </w:pPr>
      <w:r w:rsidRPr="0005080C">
        <w:rPr>
          <w:rFonts w:ascii="Arial" w:hAnsi="Arial" w:cs="Arial"/>
          <w:sz w:val="24"/>
          <w:szCs w:val="24"/>
          <w:bdr w:val="none" w:sz="0" w:space="0" w:color="auto" w:frame="1"/>
        </w:rPr>
        <w:t xml:space="preserve">Manage and develop a team of museum professionals </w:t>
      </w:r>
      <w:r w:rsidR="00801EFF">
        <w:rPr>
          <w:rFonts w:ascii="Arial" w:hAnsi="Arial" w:cs="Arial"/>
          <w:sz w:val="24"/>
          <w:szCs w:val="24"/>
          <w:bdr w:val="none" w:sz="0" w:space="0" w:color="auto" w:frame="1"/>
        </w:rPr>
        <w:t xml:space="preserve">and staff </w:t>
      </w:r>
      <w:r w:rsidRPr="0005080C">
        <w:rPr>
          <w:rFonts w:ascii="Arial" w:hAnsi="Arial" w:cs="Arial"/>
          <w:sz w:val="24"/>
          <w:szCs w:val="24"/>
          <w:bdr w:val="none" w:sz="0" w:space="0" w:color="auto" w:frame="1"/>
        </w:rPr>
        <w:t>with the skills and expertise to administer programs with a high degree of creativity, professionalism, and sustainability.</w:t>
      </w:r>
    </w:p>
    <w:p w14:paraId="4739CEEF" w14:textId="787FC8AF" w:rsidR="005B1F00" w:rsidRPr="0005080C" w:rsidRDefault="005B1F00" w:rsidP="0005080C">
      <w:pPr>
        <w:pStyle w:val="ListParagraph"/>
        <w:numPr>
          <w:ilvl w:val="0"/>
          <w:numId w:val="8"/>
        </w:numPr>
        <w:spacing w:line="276" w:lineRule="auto"/>
        <w:rPr>
          <w:rFonts w:ascii="Arial" w:hAnsi="Arial" w:cs="Arial"/>
          <w:sz w:val="24"/>
          <w:szCs w:val="24"/>
        </w:rPr>
      </w:pPr>
      <w:r w:rsidRPr="0005080C">
        <w:rPr>
          <w:rFonts w:ascii="Arial" w:hAnsi="Arial" w:cs="Arial"/>
          <w:sz w:val="24"/>
          <w:szCs w:val="24"/>
          <w:bdr w:val="none" w:sz="0" w:space="0" w:color="auto" w:frame="1"/>
        </w:rPr>
        <w:t>Strengthen and support human resources practices. </w:t>
      </w:r>
    </w:p>
    <w:p w14:paraId="0FC489F5" w14:textId="1A414ED4" w:rsidR="005B1F00" w:rsidRPr="0005080C" w:rsidRDefault="005B1F00" w:rsidP="0005080C">
      <w:pPr>
        <w:pStyle w:val="ListParagraph"/>
        <w:numPr>
          <w:ilvl w:val="0"/>
          <w:numId w:val="8"/>
        </w:numPr>
        <w:spacing w:line="276" w:lineRule="auto"/>
        <w:rPr>
          <w:rFonts w:ascii="Arial" w:hAnsi="Arial" w:cs="Arial"/>
          <w:sz w:val="24"/>
          <w:szCs w:val="24"/>
        </w:rPr>
      </w:pPr>
      <w:r w:rsidRPr="0005080C">
        <w:rPr>
          <w:rFonts w:ascii="Arial" w:hAnsi="Arial" w:cs="Arial"/>
          <w:sz w:val="24"/>
          <w:szCs w:val="24"/>
          <w:bdr w:val="none" w:sz="0" w:space="0" w:color="auto" w:frame="1"/>
        </w:rPr>
        <w:t>Develop clear internal communication practices to align staff across different departments</w:t>
      </w:r>
      <w:r w:rsidR="00801EFF">
        <w:rPr>
          <w:rFonts w:ascii="Arial" w:hAnsi="Arial" w:cs="Arial"/>
          <w:sz w:val="24"/>
          <w:szCs w:val="24"/>
          <w:bdr w:val="none" w:sz="0" w:space="0" w:color="auto" w:frame="1"/>
        </w:rPr>
        <w:t xml:space="preserve"> and all levels</w:t>
      </w:r>
      <w:r w:rsidRPr="0005080C">
        <w:rPr>
          <w:rFonts w:ascii="Arial" w:hAnsi="Arial" w:cs="Arial"/>
          <w:sz w:val="24"/>
          <w:szCs w:val="24"/>
          <w:bdr w:val="none" w:sz="0" w:space="0" w:color="auto" w:frame="1"/>
        </w:rPr>
        <w:t>.</w:t>
      </w:r>
    </w:p>
    <w:p w14:paraId="01ED3B66" w14:textId="5F78057B" w:rsidR="005B1F00" w:rsidRPr="0005080C" w:rsidRDefault="005B1F00" w:rsidP="0005080C">
      <w:pPr>
        <w:pStyle w:val="ListParagraph"/>
        <w:numPr>
          <w:ilvl w:val="0"/>
          <w:numId w:val="8"/>
        </w:numPr>
        <w:spacing w:line="276" w:lineRule="auto"/>
        <w:rPr>
          <w:rFonts w:ascii="Arial" w:hAnsi="Arial" w:cs="Arial"/>
          <w:sz w:val="24"/>
          <w:szCs w:val="24"/>
        </w:rPr>
      </w:pPr>
      <w:r w:rsidRPr="0005080C">
        <w:rPr>
          <w:rFonts w:ascii="Arial" w:hAnsi="Arial" w:cs="Arial"/>
          <w:sz w:val="24"/>
          <w:szCs w:val="24"/>
          <w:bdr w:val="none" w:sz="0" w:space="0" w:color="auto" w:frame="1"/>
        </w:rPr>
        <w:lastRenderedPageBreak/>
        <w:t xml:space="preserve">Optimize technology to support cross-departmental collaboration, document </w:t>
      </w:r>
      <w:r w:rsidR="00801EFF">
        <w:rPr>
          <w:rFonts w:ascii="Arial" w:hAnsi="Arial" w:cs="Arial"/>
          <w:sz w:val="24"/>
          <w:szCs w:val="24"/>
          <w:bdr w:val="none" w:sz="0" w:space="0" w:color="auto" w:frame="1"/>
        </w:rPr>
        <w:t xml:space="preserve">security and </w:t>
      </w:r>
      <w:r w:rsidRPr="0005080C">
        <w:rPr>
          <w:rFonts w:ascii="Arial" w:hAnsi="Arial" w:cs="Arial"/>
          <w:sz w:val="24"/>
          <w:szCs w:val="24"/>
          <w:bdr w:val="none" w:sz="0" w:space="0" w:color="auto" w:frame="1"/>
        </w:rPr>
        <w:t>retention, program management, reporting, and evaluation. </w:t>
      </w:r>
    </w:p>
    <w:p w14:paraId="050C5ECC" w14:textId="2CFEFA2B" w:rsidR="005B1F00" w:rsidRPr="0005080C" w:rsidRDefault="0062497F" w:rsidP="0005080C">
      <w:pPr>
        <w:pStyle w:val="ListParagraph"/>
        <w:numPr>
          <w:ilvl w:val="0"/>
          <w:numId w:val="8"/>
        </w:numPr>
        <w:spacing w:line="276" w:lineRule="auto"/>
        <w:rPr>
          <w:rFonts w:ascii="Arial" w:hAnsi="Arial" w:cs="Arial"/>
          <w:sz w:val="24"/>
          <w:szCs w:val="24"/>
        </w:rPr>
      </w:pPr>
      <w:r>
        <w:rPr>
          <w:rFonts w:ascii="Arial" w:hAnsi="Arial" w:cs="Arial"/>
          <w:sz w:val="24"/>
          <w:szCs w:val="24"/>
          <w:bdr w:val="none" w:sz="0" w:space="0" w:color="auto" w:frame="1"/>
        </w:rPr>
        <w:t>I</w:t>
      </w:r>
      <w:r w:rsidR="005B1F00" w:rsidRPr="0005080C">
        <w:rPr>
          <w:rFonts w:ascii="Arial" w:hAnsi="Arial" w:cs="Arial"/>
          <w:sz w:val="24"/>
          <w:szCs w:val="24"/>
          <w:bdr w:val="none" w:sz="0" w:space="0" w:color="auto" w:frame="1"/>
        </w:rPr>
        <w:t xml:space="preserve">nsure sound financial systems, bookkeeping, accounting procedures, and internal controls are in place and implemented. Manage </w:t>
      </w:r>
      <w:r w:rsidR="00233678" w:rsidRPr="0005080C">
        <w:rPr>
          <w:rFonts w:ascii="Arial" w:hAnsi="Arial" w:cs="Arial"/>
          <w:sz w:val="24"/>
          <w:szCs w:val="24"/>
          <w:bdr w:val="none" w:sz="0" w:space="0" w:color="auto" w:frame="1"/>
        </w:rPr>
        <w:t xml:space="preserve">the general oversight of </w:t>
      </w:r>
      <w:r w:rsidR="005B1F00" w:rsidRPr="0005080C">
        <w:rPr>
          <w:rFonts w:ascii="Arial" w:hAnsi="Arial" w:cs="Arial"/>
          <w:sz w:val="24"/>
          <w:szCs w:val="24"/>
          <w:bdr w:val="none" w:sz="0" w:space="0" w:color="auto" w:frame="1"/>
        </w:rPr>
        <w:t>endowment and investment portfolios.</w:t>
      </w:r>
    </w:p>
    <w:p w14:paraId="469D6811" w14:textId="729F7379" w:rsidR="005B1F00" w:rsidRPr="0005080C" w:rsidRDefault="005B1F00" w:rsidP="0005080C">
      <w:pPr>
        <w:pStyle w:val="ListParagraph"/>
        <w:numPr>
          <w:ilvl w:val="0"/>
          <w:numId w:val="8"/>
        </w:numPr>
        <w:spacing w:line="276" w:lineRule="auto"/>
        <w:rPr>
          <w:rFonts w:ascii="Arial" w:hAnsi="Arial" w:cs="Arial"/>
          <w:sz w:val="24"/>
          <w:szCs w:val="24"/>
        </w:rPr>
      </w:pPr>
      <w:r w:rsidRPr="0005080C">
        <w:rPr>
          <w:rFonts w:ascii="Arial" w:hAnsi="Arial" w:cs="Arial"/>
          <w:sz w:val="24"/>
          <w:szCs w:val="24"/>
          <w:bdr w:val="none" w:sz="0" w:space="0" w:color="auto" w:frame="1"/>
        </w:rPr>
        <w:t>Administer budget preparation, monitor income and expenses, support long-range budget planning and analysis, and provide comprehensive and regular reports. </w:t>
      </w:r>
    </w:p>
    <w:p w14:paraId="1FAE283D" w14:textId="7CF98E97" w:rsidR="005B1F00" w:rsidRPr="0005080C" w:rsidRDefault="0062497F" w:rsidP="0005080C">
      <w:pPr>
        <w:pStyle w:val="ListParagraph"/>
        <w:numPr>
          <w:ilvl w:val="0"/>
          <w:numId w:val="8"/>
        </w:numPr>
        <w:spacing w:line="276" w:lineRule="auto"/>
        <w:rPr>
          <w:rFonts w:ascii="Arial" w:hAnsi="Arial" w:cs="Arial"/>
          <w:sz w:val="24"/>
          <w:szCs w:val="24"/>
        </w:rPr>
      </w:pPr>
      <w:r>
        <w:rPr>
          <w:rFonts w:ascii="Arial" w:hAnsi="Arial" w:cs="Arial"/>
          <w:sz w:val="24"/>
          <w:szCs w:val="24"/>
          <w:bdr w:val="none" w:sz="0" w:space="0" w:color="auto" w:frame="1"/>
        </w:rPr>
        <w:t xml:space="preserve">Insure </w:t>
      </w:r>
      <w:r w:rsidR="005B1F00" w:rsidRPr="0005080C">
        <w:rPr>
          <w:rFonts w:ascii="Arial" w:hAnsi="Arial" w:cs="Arial"/>
          <w:sz w:val="24"/>
          <w:szCs w:val="24"/>
          <w:bdr w:val="none" w:sz="0" w:space="0" w:color="auto" w:frame="1"/>
        </w:rPr>
        <w:t xml:space="preserve">the management and maintenance of </w:t>
      </w:r>
      <w:r w:rsidR="00BF36AE" w:rsidRPr="0005080C">
        <w:rPr>
          <w:rFonts w:ascii="Arial" w:hAnsi="Arial" w:cs="Arial"/>
          <w:sz w:val="24"/>
          <w:szCs w:val="24"/>
          <w:bdr w:val="none" w:sz="0" w:space="0" w:color="auto" w:frame="1"/>
        </w:rPr>
        <w:t>EM</w:t>
      </w:r>
      <w:r w:rsidR="005B1F00" w:rsidRPr="0005080C">
        <w:rPr>
          <w:rFonts w:ascii="Arial" w:hAnsi="Arial" w:cs="Arial"/>
          <w:sz w:val="24"/>
          <w:szCs w:val="24"/>
          <w:bdr w:val="none" w:sz="0" w:space="0" w:color="auto" w:frame="1"/>
        </w:rPr>
        <w:t xml:space="preserve">’s historic </w:t>
      </w:r>
      <w:r w:rsidR="00801EFF">
        <w:rPr>
          <w:rFonts w:ascii="Arial" w:hAnsi="Arial" w:cs="Arial"/>
          <w:sz w:val="24"/>
          <w:szCs w:val="24"/>
          <w:bdr w:val="none" w:sz="0" w:space="0" w:color="auto" w:frame="1"/>
        </w:rPr>
        <w:t>building and grounds</w:t>
      </w:r>
    </w:p>
    <w:p w14:paraId="7D93E73E" w14:textId="77777777" w:rsidR="005B1F00" w:rsidRPr="0005080C" w:rsidRDefault="005B1F00" w:rsidP="0005080C">
      <w:pPr>
        <w:spacing w:line="276" w:lineRule="auto"/>
        <w:rPr>
          <w:rFonts w:ascii="Arial" w:hAnsi="Arial" w:cs="Arial"/>
          <w:b/>
          <w:sz w:val="24"/>
          <w:szCs w:val="24"/>
        </w:rPr>
      </w:pPr>
      <w:r w:rsidRPr="0005080C">
        <w:rPr>
          <w:rFonts w:ascii="Arial" w:hAnsi="Arial" w:cs="Arial"/>
          <w:b/>
          <w:sz w:val="24"/>
          <w:szCs w:val="24"/>
          <w:bdr w:val="none" w:sz="0" w:space="0" w:color="auto" w:frame="1"/>
        </w:rPr>
        <w:t>Exhibitions, Community Engagement, &amp; Education Programs</w:t>
      </w:r>
    </w:p>
    <w:p w14:paraId="2E1B3055" w14:textId="77777777" w:rsidR="005B1F00" w:rsidRPr="0005080C" w:rsidRDefault="005B1F00" w:rsidP="0005080C">
      <w:pPr>
        <w:pStyle w:val="ListParagraph"/>
        <w:numPr>
          <w:ilvl w:val="0"/>
          <w:numId w:val="9"/>
        </w:numPr>
        <w:spacing w:line="276" w:lineRule="auto"/>
        <w:rPr>
          <w:rFonts w:ascii="Arial" w:hAnsi="Arial" w:cs="Arial"/>
          <w:sz w:val="24"/>
          <w:szCs w:val="24"/>
        </w:rPr>
      </w:pPr>
      <w:r w:rsidRPr="0005080C">
        <w:rPr>
          <w:rFonts w:ascii="Arial" w:hAnsi="Arial" w:cs="Arial"/>
          <w:sz w:val="24"/>
          <w:szCs w:val="24"/>
          <w:bdr w:val="none" w:sz="0" w:space="0" w:color="auto" w:frame="1"/>
        </w:rPr>
        <w:t xml:space="preserve">Provide executive leadership </w:t>
      </w:r>
      <w:r w:rsidR="00233678" w:rsidRPr="0005080C">
        <w:rPr>
          <w:rFonts w:ascii="Arial" w:hAnsi="Arial" w:cs="Arial"/>
          <w:sz w:val="24"/>
          <w:szCs w:val="24"/>
          <w:bdr w:val="none" w:sz="0" w:space="0" w:color="auto" w:frame="1"/>
        </w:rPr>
        <w:t xml:space="preserve">in collaboration with museum curators and educators </w:t>
      </w:r>
      <w:r w:rsidRPr="0005080C">
        <w:rPr>
          <w:rFonts w:ascii="Arial" w:hAnsi="Arial" w:cs="Arial"/>
          <w:sz w:val="24"/>
          <w:szCs w:val="24"/>
          <w:bdr w:val="none" w:sz="0" w:space="0" w:color="auto" w:frame="1"/>
        </w:rPr>
        <w:t>in managing compelling, culturally relevant, and innovative public history programs, education initiatives, and community engagement efforts.</w:t>
      </w:r>
    </w:p>
    <w:p w14:paraId="6419FBA0" w14:textId="2DA94968" w:rsidR="005B1F00" w:rsidRPr="0005080C" w:rsidRDefault="005B1F00" w:rsidP="0005080C">
      <w:pPr>
        <w:pStyle w:val="ListParagraph"/>
        <w:numPr>
          <w:ilvl w:val="0"/>
          <w:numId w:val="9"/>
        </w:numPr>
        <w:spacing w:line="276" w:lineRule="auto"/>
        <w:rPr>
          <w:rFonts w:ascii="Arial" w:hAnsi="Arial" w:cs="Arial"/>
          <w:sz w:val="24"/>
          <w:szCs w:val="24"/>
        </w:rPr>
      </w:pPr>
      <w:r w:rsidRPr="0005080C">
        <w:rPr>
          <w:rFonts w:ascii="Arial" w:hAnsi="Arial" w:cs="Arial"/>
          <w:sz w:val="24"/>
          <w:szCs w:val="24"/>
          <w:bdr w:val="none" w:sz="0" w:space="0" w:color="auto" w:frame="1"/>
        </w:rPr>
        <w:t xml:space="preserve">Monitor planning, implementation, and evaluation of programs, including </w:t>
      </w:r>
      <w:r w:rsidR="00801EFF">
        <w:rPr>
          <w:rFonts w:ascii="Arial" w:hAnsi="Arial" w:cs="Arial"/>
          <w:sz w:val="24"/>
          <w:szCs w:val="24"/>
          <w:bdr w:val="none" w:sz="0" w:space="0" w:color="auto" w:frame="1"/>
        </w:rPr>
        <w:t xml:space="preserve">fundraising and </w:t>
      </w:r>
      <w:r w:rsidR="009565FB" w:rsidRPr="0005080C">
        <w:rPr>
          <w:rFonts w:ascii="Arial" w:hAnsi="Arial" w:cs="Arial"/>
          <w:sz w:val="24"/>
          <w:szCs w:val="24"/>
          <w:bdr w:val="none" w:sz="0" w:space="0" w:color="auto" w:frame="1"/>
        </w:rPr>
        <w:t>special events</w:t>
      </w:r>
      <w:r w:rsidRPr="0005080C">
        <w:rPr>
          <w:rFonts w:ascii="Arial" w:hAnsi="Arial" w:cs="Arial"/>
          <w:sz w:val="24"/>
          <w:szCs w:val="24"/>
          <w:bdr w:val="none" w:sz="0" w:space="0" w:color="auto" w:frame="1"/>
        </w:rPr>
        <w:t>.</w:t>
      </w:r>
    </w:p>
    <w:p w14:paraId="53D725A8" w14:textId="5271E1E3" w:rsidR="005B1F00" w:rsidRPr="0005080C" w:rsidRDefault="005B1F00" w:rsidP="0005080C">
      <w:pPr>
        <w:pStyle w:val="ListParagraph"/>
        <w:numPr>
          <w:ilvl w:val="0"/>
          <w:numId w:val="9"/>
        </w:numPr>
        <w:spacing w:line="276" w:lineRule="auto"/>
        <w:rPr>
          <w:rFonts w:ascii="Arial" w:hAnsi="Arial" w:cs="Arial"/>
          <w:sz w:val="24"/>
          <w:szCs w:val="24"/>
        </w:rPr>
      </w:pPr>
      <w:r w:rsidRPr="0005080C">
        <w:rPr>
          <w:rFonts w:ascii="Arial" w:hAnsi="Arial" w:cs="Arial"/>
          <w:sz w:val="24"/>
          <w:szCs w:val="24"/>
          <w:bdr w:val="none" w:sz="0" w:space="0" w:color="auto" w:frame="1"/>
        </w:rPr>
        <w:t xml:space="preserve">Work with the education team to maintain and grow outreach to schools </w:t>
      </w:r>
      <w:r w:rsidR="009565FB" w:rsidRPr="0005080C">
        <w:rPr>
          <w:rFonts w:ascii="Arial" w:hAnsi="Arial" w:cs="Arial"/>
          <w:sz w:val="24"/>
          <w:szCs w:val="24"/>
          <w:bdr w:val="none" w:sz="0" w:space="0" w:color="auto" w:frame="1"/>
        </w:rPr>
        <w:t>across the multi-county Northeastern Pennsylvania region</w:t>
      </w:r>
      <w:r w:rsidRPr="0005080C">
        <w:rPr>
          <w:rFonts w:ascii="Arial" w:hAnsi="Arial" w:cs="Arial"/>
          <w:sz w:val="24"/>
          <w:szCs w:val="24"/>
          <w:bdr w:val="none" w:sz="0" w:space="0" w:color="auto" w:frame="1"/>
        </w:rPr>
        <w:t>. </w:t>
      </w:r>
    </w:p>
    <w:p w14:paraId="7FCC7385" w14:textId="3BE32187" w:rsidR="005B1F00" w:rsidRPr="0062497F" w:rsidRDefault="005B1F00" w:rsidP="0005080C">
      <w:pPr>
        <w:pStyle w:val="ListParagraph"/>
        <w:numPr>
          <w:ilvl w:val="0"/>
          <w:numId w:val="9"/>
        </w:numPr>
        <w:spacing w:line="276" w:lineRule="auto"/>
        <w:rPr>
          <w:rFonts w:ascii="Arial" w:hAnsi="Arial" w:cs="Arial"/>
          <w:sz w:val="24"/>
          <w:szCs w:val="24"/>
        </w:rPr>
      </w:pPr>
      <w:r w:rsidRPr="0005080C">
        <w:rPr>
          <w:rFonts w:ascii="Arial" w:hAnsi="Arial" w:cs="Arial"/>
          <w:sz w:val="24"/>
          <w:szCs w:val="24"/>
          <w:bdr w:val="none" w:sz="0" w:space="0" w:color="auto" w:frame="1"/>
        </w:rPr>
        <w:t xml:space="preserve">Build relationships with the </w:t>
      </w:r>
      <w:r w:rsidR="0062497F">
        <w:rPr>
          <w:rFonts w:ascii="Arial" w:hAnsi="Arial" w:cs="Arial"/>
          <w:sz w:val="24"/>
          <w:szCs w:val="24"/>
          <w:bdr w:val="none" w:sz="0" w:space="0" w:color="auto" w:frame="1"/>
        </w:rPr>
        <w:t xml:space="preserve">government entities, cultural and regional stakeholders </w:t>
      </w:r>
      <w:r w:rsidRPr="0005080C">
        <w:rPr>
          <w:rFonts w:ascii="Arial" w:hAnsi="Arial" w:cs="Arial"/>
          <w:sz w:val="24"/>
          <w:szCs w:val="24"/>
          <w:bdr w:val="none" w:sz="0" w:space="0" w:color="auto" w:frame="1"/>
        </w:rPr>
        <w:t>to build a sustainable, visitor-friendly suite of activities and events that highlight the richness of the region as a tourist destination.</w:t>
      </w:r>
    </w:p>
    <w:p w14:paraId="138A15A2" w14:textId="24484193" w:rsidR="0062497F" w:rsidRPr="0005080C" w:rsidRDefault="0062497F" w:rsidP="0005080C">
      <w:pPr>
        <w:pStyle w:val="ListParagraph"/>
        <w:numPr>
          <w:ilvl w:val="0"/>
          <w:numId w:val="9"/>
        </w:numPr>
        <w:spacing w:line="276" w:lineRule="auto"/>
        <w:rPr>
          <w:rFonts w:ascii="Arial" w:hAnsi="Arial" w:cs="Arial"/>
          <w:sz w:val="24"/>
          <w:szCs w:val="24"/>
        </w:rPr>
      </w:pPr>
      <w:r>
        <w:rPr>
          <w:rFonts w:ascii="Arial" w:hAnsi="Arial" w:cs="Arial"/>
          <w:sz w:val="24"/>
          <w:szCs w:val="24"/>
          <w:bdr w:val="none" w:sz="0" w:space="0" w:color="auto" w:frame="1"/>
        </w:rPr>
        <w:t>Lead the team to provide consistently positive visitor and stakeholder</w:t>
      </w:r>
      <w:r w:rsidR="00801EFF">
        <w:rPr>
          <w:rFonts w:ascii="Arial" w:hAnsi="Arial" w:cs="Arial"/>
          <w:sz w:val="24"/>
          <w:szCs w:val="24"/>
          <w:bdr w:val="none" w:sz="0" w:space="0" w:color="auto" w:frame="1"/>
        </w:rPr>
        <w:t xml:space="preserve"> experiences</w:t>
      </w:r>
      <w:r>
        <w:rPr>
          <w:rFonts w:ascii="Arial" w:hAnsi="Arial" w:cs="Arial"/>
          <w:sz w:val="24"/>
          <w:szCs w:val="24"/>
          <w:bdr w:val="none" w:sz="0" w:space="0" w:color="auto" w:frame="1"/>
        </w:rPr>
        <w:t xml:space="preserve">.  </w:t>
      </w:r>
    </w:p>
    <w:p w14:paraId="704B504D" w14:textId="77777777" w:rsidR="005B1F00" w:rsidRPr="0005080C" w:rsidRDefault="005B1F00" w:rsidP="0005080C">
      <w:pPr>
        <w:spacing w:line="276" w:lineRule="auto"/>
        <w:rPr>
          <w:rFonts w:ascii="Arial" w:hAnsi="Arial" w:cs="Arial"/>
          <w:b/>
          <w:sz w:val="24"/>
          <w:szCs w:val="24"/>
        </w:rPr>
      </w:pPr>
      <w:r w:rsidRPr="0005080C">
        <w:rPr>
          <w:rFonts w:ascii="Arial" w:hAnsi="Arial" w:cs="Arial"/>
          <w:b/>
          <w:sz w:val="24"/>
          <w:szCs w:val="24"/>
          <w:bdr w:val="none" w:sz="0" w:space="0" w:color="auto" w:frame="1"/>
        </w:rPr>
        <w:t>Experience, Skills and Qualities </w:t>
      </w:r>
    </w:p>
    <w:p w14:paraId="14549F33" w14:textId="4F087DCF" w:rsidR="005B1F00" w:rsidRPr="00801EFF" w:rsidRDefault="005B1F00" w:rsidP="00801EFF">
      <w:pPr>
        <w:spacing w:line="276" w:lineRule="auto"/>
        <w:rPr>
          <w:rFonts w:ascii="Arial" w:hAnsi="Arial" w:cs="Arial"/>
          <w:sz w:val="24"/>
          <w:szCs w:val="24"/>
        </w:rPr>
      </w:pPr>
      <w:r w:rsidRPr="00801EFF">
        <w:rPr>
          <w:rFonts w:ascii="Arial" w:hAnsi="Arial" w:cs="Arial"/>
          <w:sz w:val="24"/>
          <w:szCs w:val="24"/>
          <w:bdr w:val="none" w:sz="0" w:space="0" w:color="auto" w:frame="1"/>
        </w:rPr>
        <w:t xml:space="preserve">The position of </w:t>
      </w:r>
      <w:r w:rsidR="005D52D6" w:rsidRPr="00801EFF">
        <w:rPr>
          <w:rFonts w:ascii="Arial" w:hAnsi="Arial" w:cs="Arial"/>
          <w:sz w:val="24"/>
          <w:szCs w:val="24"/>
          <w:bdr w:val="none" w:sz="0" w:space="0" w:color="auto" w:frame="1"/>
        </w:rPr>
        <w:t>CEO</w:t>
      </w:r>
      <w:r w:rsidRPr="00801EFF">
        <w:rPr>
          <w:rFonts w:ascii="Arial" w:hAnsi="Arial" w:cs="Arial"/>
          <w:sz w:val="24"/>
          <w:szCs w:val="24"/>
          <w:bdr w:val="none" w:sz="0" w:space="0" w:color="auto" w:frame="1"/>
        </w:rPr>
        <w:t xml:space="preserve"> will be a challenging and rewarding opportunity that requires a diverse set of skills and experiences. The Board is seeking qualified candidates that can lead the organization with vision, skill, and creativity. </w:t>
      </w:r>
      <w:r w:rsidR="001B51D4" w:rsidRPr="00801EFF">
        <w:rPr>
          <w:rFonts w:ascii="Arial" w:hAnsi="Arial" w:cs="Arial"/>
          <w:sz w:val="24"/>
          <w:szCs w:val="24"/>
          <w:bdr w:val="none" w:sz="0" w:space="0" w:color="auto" w:frame="1"/>
        </w:rPr>
        <w:t>T</w:t>
      </w:r>
      <w:r w:rsidRPr="00801EFF">
        <w:rPr>
          <w:rFonts w:ascii="Arial" w:hAnsi="Arial" w:cs="Arial"/>
          <w:sz w:val="24"/>
          <w:szCs w:val="24"/>
          <w:bdr w:val="none" w:sz="0" w:space="0" w:color="auto" w:frame="1"/>
        </w:rPr>
        <w:t>he following are priority areas:</w:t>
      </w:r>
    </w:p>
    <w:p w14:paraId="0D6C1982" w14:textId="5870B59A" w:rsidR="005B1F00" w:rsidRPr="0005080C" w:rsidRDefault="005B1F00" w:rsidP="0005080C">
      <w:pPr>
        <w:pStyle w:val="ListParagraph"/>
        <w:numPr>
          <w:ilvl w:val="0"/>
          <w:numId w:val="10"/>
        </w:numPr>
        <w:spacing w:line="276" w:lineRule="auto"/>
        <w:rPr>
          <w:rFonts w:ascii="Arial" w:hAnsi="Arial" w:cs="Arial"/>
          <w:sz w:val="24"/>
          <w:szCs w:val="24"/>
        </w:rPr>
      </w:pPr>
      <w:r w:rsidRPr="0005080C">
        <w:rPr>
          <w:rFonts w:ascii="Arial" w:hAnsi="Arial" w:cs="Arial"/>
          <w:sz w:val="24"/>
          <w:szCs w:val="24"/>
          <w:bdr w:val="none" w:sz="0" w:space="0" w:color="auto" w:frame="1"/>
        </w:rPr>
        <w:t>Passion for preserving history, interpreting cultural heritage, and building</w:t>
      </w:r>
      <w:r w:rsidR="00801EFF">
        <w:rPr>
          <w:rFonts w:ascii="Arial" w:hAnsi="Arial" w:cs="Arial"/>
          <w:sz w:val="24"/>
          <w:szCs w:val="24"/>
          <w:bdr w:val="none" w:sz="0" w:space="0" w:color="auto" w:frame="1"/>
        </w:rPr>
        <w:t xml:space="preserve"> community relationships</w:t>
      </w:r>
      <w:r w:rsidRPr="0005080C">
        <w:rPr>
          <w:rFonts w:ascii="Arial" w:hAnsi="Arial" w:cs="Arial"/>
          <w:sz w:val="24"/>
          <w:szCs w:val="24"/>
          <w:bdr w:val="none" w:sz="0" w:space="0" w:color="auto" w:frame="1"/>
        </w:rPr>
        <w:t>.</w:t>
      </w:r>
    </w:p>
    <w:p w14:paraId="071B49A0" w14:textId="77777777" w:rsidR="005B1F00" w:rsidRPr="0005080C" w:rsidRDefault="009565FB" w:rsidP="0005080C">
      <w:pPr>
        <w:pStyle w:val="ListParagraph"/>
        <w:numPr>
          <w:ilvl w:val="0"/>
          <w:numId w:val="10"/>
        </w:numPr>
        <w:spacing w:line="276" w:lineRule="auto"/>
        <w:rPr>
          <w:rFonts w:ascii="Arial" w:hAnsi="Arial" w:cs="Arial"/>
          <w:sz w:val="24"/>
          <w:szCs w:val="24"/>
        </w:rPr>
      </w:pPr>
      <w:r w:rsidRPr="0005080C">
        <w:rPr>
          <w:rFonts w:ascii="Arial" w:hAnsi="Arial" w:cs="Arial"/>
          <w:sz w:val="24"/>
          <w:szCs w:val="24"/>
          <w:bdr w:val="none" w:sz="0" w:space="0" w:color="auto" w:frame="1"/>
        </w:rPr>
        <w:t>5</w:t>
      </w:r>
      <w:r w:rsidR="005B1F00" w:rsidRPr="0005080C">
        <w:rPr>
          <w:rFonts w:ascii="Arial" w:hAnsi="Arial" w:cs="Arial"/>
          <w:sz w:val="24"/>
          <w:szCs w:val="24"/>
          <w:bdr w:val="none" w:sz="0" w:space="0" w:color="auto" w:frame="1"/>
        </w:rPr>
        <w:t>+ years of leadership roles in nonprofit, public sector, academic, or small business settings; experience in museums or cultural institutions is highly valued but not required.</w:t>
      </w:r>
    </w:p>
    <w:p w14:paraId="3CE437D9" w14:textId="14BEE1B5" w:rsidR="005B1F00" w:rsidRPr="0005080C" w:rsidRDefault="009565FB" w:rsidP="0005080C">
      <w:pPr>
        <w:pStyle w:val="ListParagraph"/>
        <w:numPr>
          <w:ilvl w:val="0"/>
          <w:numId w:val="10"/>
        </w:numPr>
        <w:spacing w:line="276" w:lineRule="auto"/>
        <w:rPr>
          <w:rFonts w:ascii="Arial" w:hAnsi="Arial" w:cs="Arial"/>
          <w:sz w:val="24"/>
          <w:szCs w:val="24"/>
        </w:rPr>
      </w:pPr>
      <w:r w:rsidRPr="0005080C">
        <w:rPr>
          <w:rFonts w:ascii="Arial" w:hAnsi="Arial" w:cs="Arial"/>
          <w:sz w:val="24"/>
          <w:szCs w:val="24"/>
          <w:bdr w:val="none" w:sz="0" w:space="0" w:color="auto" w:frame="1"/>
        </w:rPr>
        <w:t xml:space="preserve">Experienced </w:t>
      </w:r>
      <w:r w:rsidR="00801EFF">
        <w:rPr>
          <w:rFonts w:ascii="Arial" w:hAnsi="Arial" w:cs="Arial"/>
          <w:sz w:val="24"/>
          <w:szCs w:val="24"/>
          <w:bdr w:val="none" w:sz="0" w:space="0" w:color="auto" w:frame="1"/>
        </w:rPr>
        <w:t xml:space="preserve">marketer or </w:t>
      </w:r>
      <w:r w:rsidR="005B1F00" w:rsidRPr="0005080C">
        <w:rPr>
          <w:rFonts w:ascii="Arial" w:hAnsi="Arial" w:cs="Arial"/>
          <w:sz w:val="24"/>
          <w:szCs w:val="24"/>
          <w:bdr w:val="none" w:sz="0" w:space="0" w:color="auto" w:frame="1"/>
        </w:rPr>
        <w:t xml:space="preserve">fundraiser able to secure long-term relationships with individual </w:t>
      </w:r>
      <w:r w:rsidR="005F09F3" w:rsidRPr="0005080C">
        <w:rPr>
          <w:rFonts w:ascii="Arial" w:hAnsi="Arial" w:cs="Arial"/>
          <w:sz w:val="24"/>
          <w:szCs w:val="24"/>
          <w:bdr w:val="none" w:sz="0" w:space="0" w:color="auto" w:frame="1"/>
        </w:rPr>
        <w:t xml:space="preserve">and corporate </w:t>
      </w:r>
      <w:r w:rsidR="005B1F00" w:rsidRPr="0005080C">
        <w:rPr>
          <w:rFonts w:ascii="Arial" w:hAnsi="Arial" w:cs="Arial"/>
          <w:sz w:val="24"/>
          <w:szCs w:val="24"/>
          <w:bdr w:val="none" w:sz="0" w:space="0" w:color="auto" w:frame="1"/>
        </w:rPr>
        <w:t>donors. </w:t>
      </w:r>
    </w:p>
    <w:p w14:paraId="1A3F4691" w14:textId="1313ED69" w:rsidR="005B1F00" w:rsidRPr="0005080C" w:rsidRDefault="005B1F00" w:rsidP="0005080C">
      <w:pPr>
        <w:pStyle w:val="ListParagraph"/>
        <w:numPr>
          <w:ilvl w:val="0"/>
          <w:numId w:val="10"/>
        </w:numPr>
        <w:spacing w:line="276" w:lineRule="auto"/>
        <w:rPr>
          <w:rFonts w:ascii="Arial" w:hAnsi="Arial" w:cs="Arial"/>
          <w:sz w:val="24"/>
          <w:szCs w:val="24"/>
        </w:rPr>
      </w:pPr>
      <w:r w:rsidRPr="0005080C">
        <w:rPr>
          <w:rFonts w:ascii="Arial" w:hAnsi="Arial" w:cs="Arial"/>
          <w:sz w:val="24"/>
          <w:szCs w:val="24"/>
          <w:bdr w:val="none" w:sz="0" w:space="0" w:color="auto" w:frame="1"/>
        </w:rPr>
        <w:t>Proven track record stewarding community relationships: aptitude and appetite for active participation in civic organizations. </w:t>
      </w:r>
    </w:p>
    <w:p w14:paraId="0882EE23" w14:textId="77777777" w:rsidR="005B1F00" w:rsidRPr="0005080C" w:rsidRDefault="005B1F00" w:rsidP="0005080C">
      <w:pPr>
        <w:pStyle w:val="ListParagraph"/>
        <w:numPr>
          <w:ilvl w:val="0"/>
          <w:numId w:val="10"/>
        </w:numPr>
        <w:spacing w:line="276" w:lineRule="auto"/>
        <w:rPr>
          <w:rFonts w:ascii="Arial" w:hAnsi="Arial" w:cs="Arial"/>
          <w:sz w:val="24"/>
          <w:szCs w:val="24"/>
        </w:rPr>
      </w:pPr>
      <w:r w:rsidRPr="0005080C">
        <w:rPr>
          <w:rFonts w:ascii="Arial" w:hAnsi="Arial" w:cs="Arial"/>
          <w:sz w:val="24"/>
          <w:szCs w:val="24"/>
          <w:bdr w:val="none" w:sz="0" w:space="0" w:color="auto" w:frame="1"/>
        </w:rPr>
        <w:t xml:space="preserve">Business acumen, including a working understanding of contract negotiations, IT and finance systems, budgeting, marketing, </w:t>
      </w:r>
      <w:r w:rsidR="005F09F3" w:rsidRPr="0005080C">
        <w:rPr>
          <w:rFonts w:ascii="Arial" w:hAnsi="Arial" w:cs="Arial"/>
          <w:sz w:val="24"/>
          <w:szCs w:val="24"/>
          <w:bdr w:val="none" w:sz="0" w:space="0" w:color="auto" w:frame="1"/>
        </w:rPr>
        <w:t xml:space="preserve">governance, </w:t>
      </w:r>
      <w:r w:rsidRPr="0005080C">
        <w:rPr>
          <w:rFonts w:ascii="Arial" w:hAnsi="Arial" w:cs="Arial"/>
          <w:sz w:val="24"/>
          <w:szCs w:val="24"/>
          <w:bdr w:val="none" w:sz="0" w:space="0" w:color="auto" w:frame="1"/>
        </w:rPr>
        <w:t>and HR. </w:t>
      </w:r>
    </w:p>
    <w:p w14:paraId="21F676CE" w14:textId="06CBC1FE" w:rsidR="005B1F00" w:rsidRPr="0005080C" w:rsidRDefault="005B1F00" w:rsidP="0005080C">
      <w:pPr>
        <w:pStyle w:val="ListParagraph"/>
        <w:numPr>
          <w:ilvl w:val="0"/>
          <w:numId w:val="10"/>
        </w:numPr>
        <w:spacing w:line="276" w:lineRule="auto"/>
        <w:rPr>
          <w:rFonts w:ascii="Arial" w:hAnsi="Arial" w:cs="Arial"/>
          <w:sz w:val="24"/>
          <w:szCs w:val="24"/>
        </w:rPr>
      </w:pPr>
      <w:r w:rsidRPr="0005080C">
        <w:rPr>
          <w:rFonts w:ascii="Arial" w:hAnsi="Arial" w:cs="Arial"/>
          <w:sz w:val="24"/>
          <w:szCs w:val="24"/>
          <w:bdr w:val="none" w:sz="0" w:space="0" w:color="auto" w:frame="1"/>
        </w:rPr>
        <w:t>Successful record of setting vision for</w:t>
      </w:r>
      <w:r w:rsidR="00801EFF">
        <w:rPr>
          <w:rFonts w:ascii="Arial" w:hAnsi="Arial" w:cs="Arial"/>
          <w:sz w:val="24"/>
          <w:szCs w:val="24"/>
          <w:bdr w:val="none" w:sz="0" w:space="0" w:color="auto" w:frame="1"/>
        </w:rPr>
        <w:t xml:space="preserve"> </w:t>
      </w:r>
      <w:r w:rsidRPr="0005080C">
        <w:rPr>
          <w:rFonts w:ascii="Arial" w:hAnsi="Arial" w:cs="Arial"/>
          <w:sz w:val="24"/>
          <w:szCs w:val="24"/>
          <w:bdr w:val="none" w:sz="0" w:space="0" w:color="auto" w:frame="1"/>
        </w:rPr>
        <w:t>managing and implementing strategies that scale programs, initiatives, or organizations to a new phase of growth. </w:t>
      </w:r>
    </w:p>
    <w:p w14:paraId="07387842" w14:textId="77777777" w:rsidR="005B1F00" w:rsidRPr="0005080C" w:rsidRDefault="005B1F00" w:rsidP="0005080C">
      <w:pPr>
        <w:pStyle w:val="ListParagraph"/>
        <w:numPr>
          <w:ilvl w:val="0"/>
          <w:numId w:val="10"/>
        </w:numPr>
        <w:spacing w:line="276" w:lineRule="auto"/>
        <w:rPr>
          <w:rFonts w:ascii="Arial" w:hAnsi="Arial" w:cs="Arial"/>
          <w:sz w:val="24"/>
          <w:szCs w:val="24"/>
        </w:rPr>
      </w:pPr>
      <w:r w:rsidRPr="0005080C">
        <w:rPr>
          <w:rFonts w:ascii="Arial" w:hAnsi="Arial" w:cs="Arial"/>
          <w:sz w:val="24"/>
          <w:szCs w:val="24"/>
          <w:bdr w:val="none" w:sz="0" w:space="0" w:color="auto" w:frame="1"/>
        </w:rPr>
        <w:t>Polished and persuasive written and verbal communication skills. </w:t>
      </w:r>
    </w:p>
    <w:p w14:paraId="1C6A3107" w14:textId="77777777" w:rsidR="005B1F00" w:rsidRPr="0005080C" w:rsidRDefault="005B1F00" w:rsidP="0005080C">
      <w:pPr>
        <w:pStyle w:val="ListParagraph"/>
        <w:numPr>
          <w:ilvl w:val="0"/>
          <w:numId w:val="10"/>
        </w:numPr>
        <w:spacing w:line="276" w:lineRule="auto"/>
        <w:rPr>
          <w:rFonts w:ascii="Arial" w:hAnsi="Arial" w:cs="Arial"/>
          <w:sz w:val="24"/>
          <w:szCs w:val="24"/>
        </w:rPr>
      </w:pPr>
      <w:r w:rsidRPr="0005080C">
        <w:rPr>
          <w:rFonts w:ascii="Arial" w:hAnsi="Arial" w:cs="Arial"/>
          <w:sz w:val="24"/>
          <w:szCs w:val="24"/>
          <w:bdr w:val="none" w:sz="0" w:space="0" w:color="auto" w:frame="1"/>
        </w:rPr>
        <w:t xml:space="preserve">Demonstrated experience working effectively with a Board of Directors, including engaging them in fundraising opportunities, participating in board recruitment, and orienting them to </w:t>
      </w:r>
      <w:r w:rsidR="00BF36AE" w:rsidRPr="0005080C">
        <w:rPr>
          <w:rFonts w:ascii="Arial" w:hAnsi="Arial" w:cs="Arial"/>
          <w:sz w:val="24"/>
          <w:szCs w:val="24"/>
          <w:bdr w:val="none" w:sz="0" w:space="0" w:color="auto" w:frame="1"/>
        </w:rPr>
        <w:t>EM</w:t>
      </w:r>
      <w:r w:rsidRPr="0005080C">
        <w:rPr>
          <w:rFonts w:ascii="Arial" w:hAnsi="Arial" w:cs="Arial"/>
          <w:sz w:val="24"/>
          <w:szCs w:val="24"/>
          <w:bdr w:val="none" w:sz="0" w:space="0" w:color="auto" w:frame="1"/>
        </w:rPr>
        <w:t>’s unique culture, programs, and communities.</w:t>
      </w:r>
    </w:p>
    <w:p w14:paraId="30E7A419" w14:textId="77777777" w:rsidR="005B1F00" w:rsidRPr="0005080C" w:rsidRDefault="005B1F00" w:rsidP="0005080C">
      <w:pPr>
        <w:pStyle w:val="ListParagraph"/>
        <w:numPr>
          <w:ilvl w:val="0"/>
          <w:numId w:val="10"/>
        </w:numPr>
        <w:spacing w:line="276" w:lineRule="auto"/>
        <w:rPr>
          <w:rFonts w:ascii="Arial" w:hAnsi="Arial" w:cs="Arial"/>
          <w:sz w:val="24"/>
          <w:szCs w:val="24"/>
        </w:rPr>
      </w:pPr>
      <w:r w:rsidRPr="0005080C">
        <w:rPr>
          <w:rFonts w:ascii="Arial" w:hAnsi="Arial" w:cs="Arial"/>
          <w:sz w:val="24"/>
          <w:szCs w:val="24"/>
          <w:bdr w:val="none" w:sz="0" w:space="0" w:color="auto" w:frame="1"/>
        </w:rPr>
        <w:lastRenderedPageBreak/>
        <w:t>Accomplished manager with a gift for fostering a culture of accountability, successful delegation, high performance, and effective internal communication with a small team.</w:t>
      </w:r>
    </w:p>
    <w:p w14:paraId="418F22A8" w14:textId="390A6232" w:rsidR="005B1F00" w:rsidRPr="0005080C" w:rsidRDefault="005B1F00" w:rsidP="0005080C">
      <w:pPr>
        <w:pStyle w:val="ListParagraph"/>
        <w:numPr>
          <w:ilvl w:val="0"/>
          <w:numId w:val="10"/>
        </w:numPr>
        <w:spacing w:line="276" w:lineRule="auto"/>
        <w:rPr>
          <w:rFonts w:ascii="Arial" w:hAnsi="Arial" w:cs="Arial"/>
          <w:sz w:val="24"/>
          <w:szCs w:val="24"/>
        </w:rPr>
      </w:pPr>
      <w:r w:rsidRPr="0005080C">
        <w:rPr>
          <w:rFonts w:ascii="Arial" w:hAnsi="Arial" w:cs="Arial"/>
          <w:sz w:val="24"/>
          <w:szCs w:val="24"/>
          <w:bdr w:val="none" w:sz="0" w:space="0" w:color="auto" w:frame="1"/>
        </w:rPr>
        <w:t xml:space="preserve">Capable steward of public-private partnerships, including </w:t>
      </w:r>
      <w:r w:rsidR="003A42FE">
        <w:rPr>
          <w:rFonts w:ascii="Arial" w:hAnsi="Arial" w:cs="Arial"/>
          <w:sz w:val="24"/>
          <w:szCs w:val="24"/>
          <w:bdr w:val="none" w:sz="0" w:space="0" w:color="auto" w:frame="1"/>
        </w:rPr>
        <w:t xml:space="preserve">all </w:t>
      </w:r>
      <w:r w:rsidRPr="0005080C">
        <w:rPr>
          <w:rFonts w:ascii="Arial" w:hAnsi="Arial" w:cs="Arial"/>
          <w:sz w:val="24"/>
          <w:szCs w:val="24"/>
          <w:bdr w:val="none" w:sz="0" w:space="0" w:color="auto" w:frame="1"/>
        </w:rPr>
        <w:t xml:space="preserve">level </w:t>
      </w:r>
      <w:r w:rsidR="003A42FE">
        <w:rPr>
          <w:rFonts w:ascii="Arial" w:hAnsi="Arial" w:cs="Arial"/>
          <w:sz w:val="24"/>
          <w:szCs w:val="24"/>
          <w:bdr w:val="none" w:sz="0" w:space="0" w:color="auto" w:frame="1"/>
        </w:rPr>
        <w:t xml:space="preserve">of </w:t>
      </w:r>
      <w:r w:rsidRPr="0005080C">
        <w:rPr>
          <w:rFonts w:ascii="Arial" w:hAnsi="Arial" w:cs="Arial"/>
          <w:sz w:val="24"/>
          <w:szCs w:val="24"/>
          <w:bdr w:val="none" w:sz="0" w:space="0" w:color="auto" w:frame="1"/>
        </w:rPr>
        <w:t>governments. </w:t>
      </w:r>
    </w:p>
    <w:p w14:paraId="2B315D20" w14:textId="77777777" w:rsidR="005B1F00" w:rsidRPr="0005080C" w:rsidRDefault="005B1F00" w:rsidP="0005080C">
      <w:pPr>
        <w:pStyle w:val="ListParagraph"/>
        <w:numPr>
          <w:ilvl w:val="0"/>
          <w:numId w:val="10"/>
        </w:numPr>
        <w:spacing w:line="276" w:lineRule="auto"/>
        <w:rPr>
          <w:rFonts w:ascii="Arial" w:hAnsi="Arial" w:cs="Arial"/>
          <w:sz w:val="24"/>
          <w:szCs w:val="24"/>
        </w:rPr>
      </w:pPr>
      <w:r w:rsidRPr="0005080C">
        <w:rPr>
          <w:rFonts w:ascii="Arial" w:hAnsi="Arial" w:cs="Arial"/>
          <w:sz w:val="24"/>
          <w:szCs w:val="24"/>
          <w:bdr w:val="none" w:sz="0" w:space="0" w:color="auto" w:frame="1"/>
        </w:rPr>
        <w:t>Comfort with engaging a wide variety of stakeholders in many different settings with confidence, integrity, cultural awareness, and curiosity.</w:t>
      </w:r>
    </w:p>
    <w:p w14:paraId="1FCE6327" w14:textId="6D23A464" w:rsidR="005B1F00" w:rsidRPr="0005080C" w:rsidRDefault="005B1F00" w:rsidP="0005080C">
      <w:pPr>
        <w:pStyle w:val="ListParagraph"/>
        <w:numPr>
          <w:ilvl w:val="0"/>
          <w:numId w:val="10"/>
        </w:numPr>
        <w:spacing w:line="276" w:lineRule="auto"/>
        <w:rPr>
          <w:rFonts w:ascii="Arial" w:hAnsi="Arial" w:cs="Arial"/>
          <w:sz w:val="24"/>
          <w:szCs w:val="24"/>
        </w:rPr>
      </w:pPr>
      <w:r w:rsidRPr="0005080C">
        <w:rPr>
          <w:rFonts w:ascii="Arial" w:hAnsi="Arial" w:cs="Arial"/>
          <w:sz w:val="24"/>
          <w:szCs w:val="24"/>
          <w:bdr w:val="none" w:sz="0" w:space="0" w:color="auto" w:frame="1"/>
        </w:rPr>
        <w:t xml:space="preserve">Professional or significant volunteer experience </w:t>
      </w:r>
      <w:r w:rsidR="003A42FE">
        <w:rPr>
          <w:rFonts w:ascii="Arial" w:hAnsi="Arial" w:cs="Arial"/>
          <w:sz w:val="24"/>
          <w:szCs w:val="24"/>
          <w:bdr w:val="none" w:sz="0" w:space="0" w:color="auto" w:frame="1"/>
        </w:rPr>
        <w:t xml:space="preserve">with </w:t>
      </w:r>
      <w:r w:rsidR="00801EFF">
        <w:rPr>
          <w:rFonts w:ascii="Arial" w:hAnsi="Arial" w:cs="Arial"/>
          <w:sz w:val="24"/>
          <w:szCs w:val="24"/>
          <w:bdr w:val="none" w:sz="0" w:space="0" w:color="auto" w:frame="1"/>
        </w:rPr>
        <w:t xml:space="preserve">the </w:t>
      </w:r>
      <w:r w:rsidRPr="0005080C">
        <w:rPr>
          <w:rFonts w:ascii="Arial" w:hAnsi="Arial" w:cs="Arial"/>
          <w:sz w:val="24"/>
          <w:szCs w:val="24"/>
          <w:bdr w:val="none" w:sz="0" w:space="0" w:color="auto" w:frame="1"/>
        </w:rPr>
        <w:t xml:space="preserve">cultural heritage within the Mid-Atlantic </w:t>
      </w:r>
      <w:r w:rsidR="003A42FE">
        <w:rPr>
          <w:rFonts w:ascii="Arial" w:hAnsi="Arial" w:cs="Arial"/>
          <w:sz w:val="24"/>
          <w:szCs w:val="24"/>
          <w:bdr w:val="none" w:sz="0" w:space="0" w:color="auto" w:frame="1"/>
        </w:rPr>
        <w:t>and Northeastern Pennsylvania r</w:t>
      </w:r>
      <w:r w:rsidRPr="0005080C">
        <w:rPr>
          <w:rFonts w:ascii="Arial" w:hAnsi="Arial" w:cs="Arial"/>
          <w:sz w:val="24"/>
          <w:szCs w:val="24"/>
          <w:bdr w:val="none" w:sz="0" w:space="0" w:color="auto" w:frame="1"/>
        </w:rPr>
        <w:t>egion is considered a plus.</w:t>
      </w:r>
    </w:p>
    <w:p w14:paraId="4BBE906E" w14:textId="220B94C0" w:rsidR="0005080C" w:rsidRPr="0005080C" w:rsidRDefault="0005080C" w:rsidP="0005080C">
      <w:pPr>
        <w:pStyle w:val="ListParagraph"/>
        <w:numPr>
          <w:ilvl w:val="0"/>
          <w:numId w:val="10"/>
        </w:numPr>
        <w:spacing w:line="276" w:lineRule="auto"/>
        <w:rPr>
          <w:rFonts w:ascii="Arial" w:hAnsi="Arial" w:cs="Arial"/>
          <w:sz w:val="24"/>
          <w:szCs w:val="24"/>
        </w:rPr>
      </w:pPr>
      <w:r w:rsidRPr="0005080C">
        <w:rPr>
          <w:rFonts w:ascii="Arial" w:hAnsi="Arial" w:cs="Arial"/>
          <w:sz w:val="24"/>
          <w:szCs w:val="24"/>
        </w:rPr>
        <w:t xml:space="preserve">Prior knowledge and work experience in the Greater Scranton, PA and Northeastern Pennsylvania a </w:t>
      </w:r>
      <w:r w:rsidR="00801EFF">
        <w:rPr>
          <w:rFonts w:ascii="Arial" w:hAnsi="Arial" w:cs="Arial"/>
          <w:sz w:val="24"/>
          <w:szCs w:val="24"/>
        </w:rPr>
        <w:t xml:space="preserve">major </w:t>
      </w:r>
      <w:bookmarkStart w:id="0" w:name="_GoBack"/>
      <w:bookmarkEnd w:id="0"/>
      <w:r w:rsidRPr="0005080C">
        <w:rPr>
          <w:rFonts w:ascii="Arial" w:hAnsi="Arial" w:cs="Arial"/>
          <w:sz w:val="24"/>
          <w:szCs w:val="24"/>
        </w:rPr>
        <w:t>plus.</w:t>
      </w:r>
    </w:p>
    <w:p w14:paraId="68B7ADD1" w14:textId="77777777" w:rsidR="00974BAD" w:rsidRPr="0005080C" w:rsidRDefault="00974BAD" w:rsidP="0005080C">
      <w:pPr>
        <w:spacing w:line="276" w:lineRule="auto"/>
        <w:rPr>
          <w:rFonts w:ascii="Arial" w:hAnsi="Arial" w:cs="Arial"/>
          <w:sz w:val="24"/>
          <w:szCs w:val="24"/>
          <w:bdr w:val="none" w:sz="0" w:space="0" w:color="auto" w:frame="1"/>
        </w:rPr>
      </w:pPr>
    </w:p>
    <w:p w14:paraId="69940D4E" w14:textId="77777777" w:rsidR="005B1F00" w:rsidRPr="0027556C" w:rsidRDefault="005B1F00" w:rsidP="0005080C">
      <w:pPr>
        <w:spacing w:line="276" w:lineRule="auto"/>
        <w:rPr>
          <w:rFonts w:ascii="Arial" w:hAnsi="Arial" w:cs="Arial"/>
          <w:b/>
          <w:sz w:val="24"/>
          <w:szCs w:val="24"/>
        </w:rPr>
      </w:pPr>
      <w:r w:rsidRPr="0027556C">
        <w:rPr>
          <w:rFonts w:ascii="Arial" w:hAnsi="Arial" w:cs="Arial"/>
          <w:b/>
          <w:sz w:val="24"/>
          <w:szCs w:val="24"/>
          <w:bdr w:val="none" w:sz="0" w:space="0" w:color="auto" w:frame="1"/>
        </w:rPr>
        <w:t>Compensation</w:t>
      </w:r>
    </w:p>
    <w:p w14:paraId="6FCF5621" w14:textId="4C2FEB68" w:rsidR="00F833FD" w:rsidRPr="0005080C" w:rsidRDefault="005B1F00" w:rsidP="0005080C">
      <w:pPr>
        <w:spacing w:line="276" w:lineRule="auto"/>
        <w:rPr>
          <w:rFonts w:ascii="Arial" w:hAnsi="Arial" w:cs="Arial"/>
          <w:sz w:val="24"/>
          <w:szCs w:val="24"/>
          <w:bdr w:val="none" w:sz="0" w:space="0" w:color="auto" w:frame="1"/>
        </w:rPr>
      </w:pPr>
      <w:r w:rsidRPr="0005080C">
        <w:rPr>
          <w:rFonts w:ascii="Arial" w:hAnsi="Arial" w:cs="Arial"/>
          <w:sz w:val="24"/>
          <w:szCs w:val="24"/>
          <w:bdr w:val="none" w:sz="0" w:space="0" w:color="auto" w:frame="1"/>
        </w:rPr>
        <w:t>The budgeted salary is $</w:t>
      </w:r>
      <w:r w:rsidR="0062497F">
        <w:rPr>
          <w:rFonts w:ascii="Arial" w:hAnsi="Arial" w:cs="Arial"/>
          <w:sz w:val="24"/>
          <w:szCs w:val="24"/>
          <w:bdr w:val="none" w:sz="0" w:space="0" w:color="auto" w:frame="1"/>
        </w:rPr>
        <w:t>9</w:t>
      </w:r>
      <w:r w:rsidRPr="0005080C">
        <w:rPr>
          <w:rFonts w:ascii="Arial" w:hAnsi="Arial" w:cs="Arial"/>
          <w:sz w:val="24"/>
          <w:szCs w:val="24"/>
          <w:bdr w:val="none" w:sz="0" w:space="0" w:color="auto" w:frame="1"/>
        </w:rPr>
        <w:t>0,000 to $</w:t>
      </w:r>
      <w:r w:rsidR="0062497F">
        <w:rPr>
          <w:rFonts w:ascii="Arial" w:hAnsi="Arial" w:cs="Arial"/>
          <w:sz w:val="24"/>
          <w:szCs w:val="24"/>
          <w:bdr w:val="none" w:sz="0" w:space="0" w:color="auto" w:frame="1"/>
        </w:rPr>
        <w:t>100</w:t>
      </w:r>
      <w:r w:rsidRPr="0005080C">
        <w:rPr>
          <w:rFonts w:ascii="Arial" w:hAnsi="Arial" w:cs="Arial"/>
          <w:sz w:val="24"/>
          <w:szCs w:val="24"/>
          <w:bdr w:val="none" w:sz="0" w:space="0" w:color="auto" w:frame="1"/>
        </w:rPr>
        <w:t>,000, with a generous benefits packag</w:t>
      </w:r>
      <w:r w:rsidR="003A42FE">
        <w:rPr>
          <w:rFonts w:ascii="Arial" w:hAnsi="Arial" w:cs="Arial"/>
          <w:sz w:val="24"/>
          <w:szCs w:val="24"/>
          <w:bdr w:val="none" w:sz="0" w:space="0" w:color="auto" w:frame="1"/>
        </w:rPr>
        <w:t>e</w:t>
      </w:r>
      <w:r w:rsidRPr="0005080C">
        <w:rPr>
          <w:rFonts w:ascii="Arial" w:hAnsi="Arial" w:cs="Arial"/>
          <w:sz w:val="24"/>
          <w:szCs w:val="24"/>
          <w:bdr w:val="none" w:sz="0" w:space="0" w:color="auto" w:frame="1"/>
        </w:rPr>
        <w:t>.</w:t>
      </w:r>
    </w:p>
    <w:p w14:paraId="0028264E" w14:textId="77777777" w:rsidR="0005080C" w:rsidRPr="0005080C" w:rsidRDefault="0005080C" w:rsidP="0005080C">
      <w:pPr>
        <w:spacing w:line="276" w:lineRule="auto"/>
        <w:rPr>
          <w:rFonts w:ascii="Arial" w:hAnsi="Arial" w:cs="Arial"/>
          <w:color w:val="252525"/>
          <w:sz w:val="24"/>
          <w:szCs w:val="24"/>
        </w:rPr>
      </w:pPr>
      <w:r w:rsidRPr="0005080C">
        <w:rPr>
          <w:rFonts w:ascii="Arial" w:hAnsi="Arial" w:cs="Arial"/>
          <w:color w:val="252525"/>
          <w:sz w:val="24"/>
          <w:szCs w:val="24"/>
        </w:rPr>
        <w:t xml:space="preserve">Applications will continue until the position is filled. Confidential inquiries, nominations/referrals, and applications (including resumes and letters of interest) should be sent electronically to </w:t>
      </w:r>
      <w:r w:rsidRPr="0062497F">
        <w:rPr>
          <w:rFonts w:ascii="Arial" w:hAnsi="Arial" w:cs="Arial"/>
          <w:color w:val="252525"/>
          <w:sz w:val="24"/>
          <w:szCs w:val="24"/>
          <w:u w:val="single"/>
        </w:rPr>
        <w:t>executive.director@everhart-museum.org.</w:t>
      </w:r>
    </w:p>
    <w:p w14:paraId="1F522A9F" w14:textId="77777777" w:rsidR="0005080C" w:rsidRPr="0027556C" w:rsidRDefault="0005080C" w:rsidP="0005080C">
      <w:pPr>
        <w:spacing w:line="276" w:lineRule="auto"/>
        <w:rPr>
          <w:rFonts w:ascii="Arial" w:hAnsi="Arial" w:cs="Arial"/>
          <w:color w:val="252525"/>
          <w:sz w:val="24"/>
          <w:szCs w:val="24"/>
        </w:rPr>
      </w:pPr>
      <w:r w:rsidRPr="0005080C">
        <w:rPr>
          <w:rFonts w:ascii="Arial" w:hAnsi="Arial" w:cs="Arial"/>
          <w:i/>
          <w:iCs/>
          <w:color w:val="252525"/>
          <w:sz w:val="24"/>
          <w:szCs w:val="24"/>
        </w:rPr>
        <w:t>Everhart Museum is an Equal Opportunity Employer. Employment decisions are made without regard to race, color, religion, national or ethnic origin, sex, sexual orientation, gender identity or expression, age, disability, protected veteran status or other characteristics protected by law.</w:t>
      </w:r>
    </w:p>
    <w:sectPr w:rsidR="0005080C" w:rsidRPr="0027556C" w:rsidSect="000217E5">
      <w:headerReference w:type="default" r:id="rId8"/>
      <w:footerReference w:type="default" r:id="rId9"/>
      <w:pgSz w:w="12240" w:h="15840" w:code="1"/>
      <w:pgMar w:top="1008" w:right="1080" w:bottom="864" w:left="108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4EA1E" w14:textId="77777777" w:rsidR="007959F2" w:rsidRDefault="007959F2" w:rsidP="0042616D">
      <w:pPr>
        <w:spacing w:after="0" w:line="240" w:lineRule="auto"/>
      </w:pPr>
      <w:r>
        <w:separator/>
      </w:r>
    </w:p>
  </w:endnote>
  <w:endnote w:type="continuationSeparator" w:id="0">
    <w:p w14:paraId="703B3B1E" w14:textId="77777777" w:rsidR="007959F2" w:rsidRDefault="007959F2" w:rsidP="004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549377119"/>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6787715D" w14:textId="77777777" w:rsidR="00AD0656" w:rsidRPr="00AD0656" w:rsidRDefault="00AD0656" w:rsidP="00AD0656">
            <w:pPr>
              <w:pStyle w:val="Footer"/>
              <w:jc w:val="right"/>
              <w:rPr>
                <w:sz w:val="16"/>
                <w:szCs w:val="16"/>
              </w:rPr>
            </w:pPr>
            <w:r w:rsidRPr="00AD0656">
              <w:rPr>
                <w:sz w:val="16"/>
                <w:szCs w:val="16"/>
              </w:rPr>
              <w:t xml:space="preserve">Page </w:t>
            </w:r>
            <w:r w:rsidRPr="00AD0656">
              <w:rPr>
                <w:b/>
                <w:bCs/>
                <w:sz w:val="16"/>
                <w:szCs w:val="16"/>
              </w:rPr>
              <w:fldChar w:fldCharType="begin"/>
            </w:r>
            <w:r w:rsidRPr="00AD0656">
              <w:rPr>
                <w:b/>
                <w:bCs/>
                <w:sz w:val="16"/>
                <w:szCs w:val="16"/>
              </w:rPr>
              <w:instrText xml:space="preserve"> PAGE </w:instrText>
            </w:r>
            <w:r w:rsidRPr="00AD0656">
              <w:rPr>
                <w:b/>
                <w:bCs/>
                <w:sz w:val="16"/>
                <w:szCs w:val="16"/>
              </w:rPr>
              <w:fldChar w:fldCharType="separate"/>
            </w:r>
            <w:r w:rsidRPr="00AD0656">
              <w:rPr>
                <w:b/>
                <w:bCs/>
                <w:noProof/>
                <w:sz w:val="16"/>
                <w:szCs w:val="16"/>
              </w:rPr>
              <w:t>2</w:t>
            </w:r>
            <w:r w:rsidRPr="00AD0656">
              <w:rPr>
                <w:b/>
                <w:bCs/>
                <w:sz w:val="16"/>
                <w:szCs w:val="16"/>
              </w:rPr>
              <w:fldChar w:fldCharType="end"/>
            </w:r>
            <w:r w:rsidRPr="00AD0656">
              <w:rPr>
                <w:sz w:val="16"/>
                <w:szCs w:val="16"/>
              </w:rPr>
              <w:t xml:space="preserve"> of </w:t>
            </w:r>
            <w:r w:rsidRPr="00AD0656">
              <w:rPr>
                <w:b/>
                <w:bCs/>
                <w:sz w:val="16"/>
                <w:szCs w:val="16"/>
              </w:rPr>
              <w:fldChar w:fldCharType="begin"/>
            </w:r>
            <w:r w:rsidRPr="00AD0656">
              <w:rPr>
                <w:b/>
                <w:bCs/>
                <w:sz w:val="16"/>
                <w:szCs w:val="16"/>
              </w:rPr>
              <w:instrText xml:space="preserve"> NUMPAGES  </w:instrText>
            </w:r>
            <w:r w:rsidRPr="00AD0656">
              <w:rPr>
                <w:b/>
                <w:bCs/>
                <w:sz w:val="16"/>
                <w:szCs w:val="16"/>
              </w:rPr>
              <w:fldChar w:fldCharType="separate"/>
            </w:r>
            <w:r w:rsidRPr="00AD0656">
              <w:rPr>
                <w:b/>
                <w:bCs/>
                <w:noProof/>
                <w:sz w:val="16"/>
                <w:szCs w:val="16"/>
              </w:rPr>
              <w:t>2</w:t>
            </w:r>
            <w:r w:rsidRPr="00AD0656">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1C69A" w14:textId="77777777" w:rsidR="007959F2" w:rsidRDefault="007959F2" w:rsidP="0042616D">
      <w:pPr>
        <w:spacing w:after="0" w:line="240" w:lineRule="auto"/>
      </w:pPr>
      <w:r>
        <w:separator/>
      </w:r>
    </w:p>
  </w:footnote>
  <w:footnote w:type="continuationSeparator" w:id="0">
    <w:p w14:paraId="39D283E3" w14:textId="77777777" w:rsidR="007959F2" w:rsidRDefault="007959F2" w:rsidP="004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92AD5" w14:textId="77777777" w:rsidR="005F09F3" w:rsidRDefault="0042616D" w:rsidP="0027556C">
    <w:pPr>
      <w:shd w:val="clear" w:color="auto" w:fill="FFFFFF"/>
      <w:spacing w:after="60" w:line="240" w:lineRule="auto"/>
      <w:jc w:val="center"/>
      <w:textAlignment w:val="baseline"/>
      <w:rPr>
        <w:rFonts w:ascii="inherit" w:eastAsia="Times New Roman" w:hAnsi="inherit" w:cs="Arial"/>
        <w:b/>
        <w:bCs/>
        <w:color w:val="4A4A4A"/>
        <w:sz w:val="32"/>
        <w:szCs w:val="32"/>
      </w:rPr>
    </w:pPr>
    <w:r w:rsidRPr="005F09F3">
      <w:rPr>
        <w:rFonts w:ascii="inherit" w:eastAsia="Times New Roman" w:hAnsi="inherit" w:cs="Arial"/>
        <w:b/>
        <w:bCs/>
        <w:color w:val="4A4A4A"/>
        <w:sz w:val="32"/>
        <w:szCs w:val="32"/>
      </w:rPr>
      <w:t>Everhart Museum</w:t>
    </w:r>
    <w:r w:rsidR="005F09F3">
      <w:rPr>
        <w:rFonts w:ascii="inherit" w:eastAsia="Times New Roman" w:hAnsi="inherit" w:cs="Arial"/>
        <w:b/>
        <w:bCs/>
        <w:color w:val="4A4A4A"/>
        <w:sz w:val="32"/>
        <w:szCs w:val="32"/>
      </w:rPr>
      <w:t xml:space="preserve"> of Natural History, </w:t>
    </w:r>
    <w:r w:rsidR="0005080C">
      <w:rPr>
        <w:rFonts w:ascii="inherit" w:eastAsia="Times New Roman" w:hAnsi="inherit" w:cs="Arial"/>
        <w:b/>
        <w:bCs/>
        <w:color w:val="4A4A4A"/>
        <w:sz w:val="32"/>
        <w:szCs w:val="32"/>
      </w:rPr>
      <w:t>Science</w:t>
    </w:r>
    <w:r w:rsidR="005F09F3">
      <w:rPr>
        <w:rFonts w:ascii="inherit" w:eastAsia="Times New Roman" w:hAnsi="inherit" w:cs="Arial"/>
        <w:b/>
        <w:bCs/>
        <w:color w:val="4A4A4A"/>
        <w:sz w:val="32"/>
        <w:szCs w:val="32"/>
      </w:rPr>
      <w:t>, and Art</w:t>
    </w:r>
  </w:p>
  <w:p w14:paraId="108D21BF" w14:textId="77777777" w:rsidR="0042616D" w:rsidRPr="005F09F3" w:rsidRDefault="0042616D" w:rsidP="0027556C">
    <w:pPr>
      <w:shd w:val="clear" w:color="auto" w:fill="FFFFFF"/>
      <w:spacing w:after="60" w:line="240" w:lineRule="auto"/>
      <w:jc w:val="center"/>
      <w:textAlignment w:val="baseline"/>
      <w:rPr>
        <w:rFonts w:ascii="inherit" w:eastAsia="Times New Roman" w:hAnsi="inherit" w:cs="Arial"/>
        <w:color w:val="4A4A4A"/>
        <w:sz w:val="24"/>
        <w:szCs w:val="24"/>
      </w:rPr>
    </w:pPr>
    <w:r w:rsidRPr="005F09F3">
      <w:rPr>
        <w:rFonts w:ascii="inherit" w:eastAsia="Times New Roman" w:hAnsi="inherit" w:cs="Arial"/>
        <w:color w:val="4A4A4A"/>
        <w:sz w:val="24"/>
        <w:szCs w:val="24"/>
      </w:rPr>
      <w:t>Scranton, Pennsylvania, U</w:t>
    </w:r>
    <w:r w:rsidR="005F09F3" w:rsidRPr="005F09F3">
      <w:rPr>
        <w:rFonts w:ascii="inherit" w:eastAsia="Times New Roman" w:hAnsi="inherit" w:cs="Arial"/>
        <w:color w:val="4A4A4A"/>
        <w:sz w:val="24"/>
        <w:szCs w:val="24"/>
      </w:rPr>
      <w:t>.S.A.</w:t>
    </w:r>
  </w:p>
  <w:p w14:paraId="11545350" w14:textId="77777777" w:rsidR="0042616D" w:rsidRDefault="004261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3910"/>
    <w:multiLevelType w:val="hybridMultilevel"/>
    <w:tmpl w:val="A418A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60478"/>
    <w:multiLevelType w:val="hybridMultilevel"/>
    <w:tmpl w:val="4C90B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402D2"/>
    <w:multiLevelType w:val="hybridMultilevel"/>
    <w:tmpl w:val="E904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766709"/>
    <w:multiLevelType w:val="multilevel"/>
    <w:tmpl w:val="0068D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135121"/>
    <w:multiLevelType w:val="multilevel"/>
    <w:tmpl w:val="39FE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47013"/>
    <w:multiLevelType w:val="multilevel"/>
    <w:tmpl w:val="A790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E40B0"/>
    <w:multiLevelType w:val="multilevel"/>
    <w:tmpl w:val="D14E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DA622B"/>
    <w:multiLevelType w:val="multilevel"/>
    <w:tmpl w:val="884A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9D0266"/>
    <w:multiLevelType w:val="hybridMultilevel"/>
    <w:tmpl w:val="8370F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A63C47"/>
    <w:multiLevelType w:val="hybridMultilevel"/>
    <w:tmpl w:val="5A06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3"/>
  </w:num>
  <w:num w:numId="5">
    <w:abstractNumId w:val="6"/>
  </w:num>
  <w:num w:numId="6">
    <w:abstractNumId w:val="8"/>
  </w:num>
  <w:num w:numId="7">
    <w:abstractNumId w:val="2"/>
  </w:num>
  <w:num w:numId="8">
    <w:abstractNumId w:val="1"/>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00"/>
    <w:rsid w:val="000217E5"/>
    <w:rsid w:val="0005080C"/>
    <w:rsid w:val="00115146"/>
    <w:rsid w:val="00124005"/>
    <w:rsid w:val="001B51D4"/>
    <w:rsid w:val="00233678"/>
    <w:rsid w:val="0027556C"/>
    <w:rsid w:val="003A1916"/>
    <w:rsid w:val="003A42FE"/>
    <w:rsid w:val="003B58F9"/>
    <w:rsid w:val="003B5991"/>
    <w:rsid w:val="00414888"/>
    <w:rsid w:val="0042616D"/>
    <w:rsid w:val="0044193A"/>
    <w:rsid w:val="00584050"/>
    <w:rsid w:val="005B1F00"/>
    <w:rsid w:val="005D52D6"/>
    <w:rsid w:val="005F09F3"/>
    <w:rsid w:val="0062497F"/>
    <w:rsid w:val="006532B3"/>
    <w:rsid w:val="00682BBF"/>
    <w:rsid w:val="00735B7F"/>
    <w:rsid w:val="007959F2"/>
    <w:rsid w:val="00801EFF"/>
    <w:rsid w:val="008272A2"/>
    <w:rsid w:val="009565FB"/>
    <w:rsid w:val="00974BAD"/>
    <w:rsid w:val="00AD0656"/>
    <w:rsid w:val="00BF36AE"/>
    <w:rsid w:val="00C51DC3"/>
    <w:rsid w:val="00CD0BE5"/>
    <w:rsid w:val="00DA7E4B"/>
    <w:rsid w:val="00DB2B44"/>
    <w:rsid w:val="00F1732C"/>
    <w:rsid w:val="00F23D11"/>
    <w:rsid w:val="00F372BF"/>
    <w:rsid w:val="00F833FD"/>
    <w:rsid w:val="00FD4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A3C23"/>
  <w15:chartTrackingRefBased/>
  <w15:docId w15:val="{767881F4-F521-420E-AA79-D6E0153E2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16D"/>
  </w:style>
  <w:style w:type="paragraph" w:styleId="Footer">
    <w:name w:val="footer"/>
    <w:basedOn w:val="Normal"/>
    <w:link w:val="FooterChar"/>
    <w:uiPriority w:val="99"/>
    <w:unhideWhenUsed/>
    <w:rsid w:val="00426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16D"/>
  </w:style>
  <w:style w:type="paragraph" w:styleId="ListParagraph">
    <w:name w:val="List Paragraph"/>
    <w:basedOn w:val="Normal"/>
    <w:uiPriority w:val="34"/>
    <w:qFormat/>
    <w:rsid w:val="0005080C"/>
    <w:pPr>
      <w:ind w:left="720"/>
      <w:contextualSpacing/>
    </w:pPr>
  </w:style>
  <w:style w:type="paragraph" w:styleId="BalloonText">
    <w:name w:val="Balloon Text"/>
    <w:basedOn w:val="Normal"/>
    <w:link w:val="BalloonTextChar"/>
    <w:uiPriority w:val="99"/>
    <w:semiHidden/>
    <w:unhideWhenUsed/>
    <w:rsid w:val="00735B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B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377648">
      <w:bodyDiv w:val="1"/>
      <w:marLeft w:val="0"/>
      <w:marRight w:val="0"/>
      <w:marTop w:val="0"/>
      <w:marBottom w:val="0"/>
      <w:divBdr>
        <w:top w:val="none" w:sz="0" w:space="0" w:color="auto"/>
        <w:left w:val="none" w:sz="0" w:space="0" w:color="auto"/>
        <w:bottom w:val="none" w:sz="0" w:space="0" w:color="auto"/>
        <w:right w:val="none" w:sz="0" w:space="0" w:color="auto"/>
      </w:divBdr>
      <w:divsChild>
        <w:div w:id="2015764862">
          <w:marLeft w:val="0"/>
          <w:marRight w:val="0"/>
          <w:marTop w:val="0"/>
          <w:marBottom w:val="0"/>
          <w:divBdr>
            <w:top w:val="none" w:sz="0" w:space="0" w:color="auto"/>
            <w:left w:val="none" w:sz="0" w:space="0" w:color="auto"/>
            <w:bottom w:val="none" w:sz="0" w:space="0" w:color="auto"/>
            <w:right w:val="none" w:sz="0" w:space="0" w:color="auto"/>
          </w:divBdr>
          <w:divsChild>
            <w:div w:id="331644852">
              <w:marLeft w:val="0"/>
              <w:marRight w:val="0"/>
              <w:marTop w:val="0"/>
              <w:marBottom w:val="0"/>
              <w:divBdr>
                <w:top w:val="none" w:sz="0" w:space="0" w:color="auto"/>
                <w:left w:val="none" w:sz="0" w:space="0" w:color="auto"/>
                <w:bottom w:val="none" w:sz="0" w:space="0" w:color="auto"/>
                <w:right w:val="none" w:sz="0" w:space="0" w:color="auto"/>
              </w:divBdr>
              <w:divsChild>
                <w:div w:id="211579620">
                  <w:marLeft w:val="-120"/>
                  <w:marRight w:val="-120"/>
                  <w:marTop w:val="0"/>
                  <w:marBottom w:val="60"/>
                  <w:divBdr>
                    <w:top w:val="none" w:sz="0" w:space="0" w:color="auto"/>
                    <w:left w:val="none" w:sz="0" w:space="0" w:color="auto"/>
                    <w:bottom w:val="none" w:sz="0" w:space="0" w:color="auto"/>
                    <w:right w:val="none" w:sz="0" w:space="0" w:color="auto"/>
                  </w:divBdr>
                </w:div>
                <w:div w:id="752975061">
                  <w:marLeft w:val="-120"/>
                  <w:marRight w:val="-120"/>
                  <w:marTop w:val="0"/>
                  <w:marBottom w:val="60"/>
                  <w:divBdr>
                    <w:top w:val="none" w:sz="0" w:space="0" w:color="auto"/>
                    <w:left w:val="none" w:sz="0" w:space="0" w:color="auto"/>
                    <w:bottom w:val="none" w:sz="0" w:space="0" w:color="auto"/>
                    <w:right w:val="none" w:sz="0" w:space="0" w:color="auto"/>
                  </w:divBdr>
                </w:div>
                <w:div w:id="741414167">
                  <w:marLeft w:val="0"/>
                  <w:marRight w:val="0"/>
                  <w:marTop w:val="0"/>
                  <w:marBottom w:val="0"/>
                  <w:divBdr>
                    <w:top w:val="none" w:sz="0" w:space="0" w:color="auto"/>
                    <w:left w:val="none" w:sz="0" w:space="0" w:color="auto"/>
                    <w:bottom w:val="none" w:sz="0" w:space="0" w:color="auto"/>
                    <w:right w:val="none" w:sz="0" w:space="0" w:color="auto"/>
                  </w:divBdr>
                  <w:divsChild>
                    <w:div w:id="618535209">
                      <w:marLeft w:val="0"/>
                      <w:marRight w:val="0"/>
                      <w:marTop w:val="0"/>
                      <w:marBottom w:val="60"/>
                      <w:divBdr>
                        <w:top w:val="none" w:sz="0" w:space="0" w:color="auto"/>
                        <w:left w:val="none" w:sz="0" w:space="0" w:color="auto"/>
                        <w:bottom w:val="none" w:sz="0" w:space="0" w:color="auto"/>
                        <w:right w:val="none" w:sz="0" w:space="0" w:color="auto"/>
                      </w:divBdr>
                    </w:div>
                    <w:div w:id="1010110256">
                      <w:marLeft w:val="0"/>
                      <w:marRight w:val="0"/>
                      <w:marTop w:val="0"/>
                      <w:marBottom w:val="0"/>
                      <w:divBdr>
                        <w:top w:val="none" w:sz="0" w:space="0" w:color="auto"/>
                        <w:left w:val="none" w:sz="0" w:space="0" w:color="auto"/>
                        <w:bottom w:val="none" w:sz="0" w:space="0" w:color="auto"/>
                        <w:right w:val="none" w:sz="0" w:space="0" w:color="auto"/>
                      </w:divBdr>
                    </w:div>
                  </w:divsChild>
                </w:div>
                <w:div w:id="1570001272">
                  <w:marLeft w:val="0"/>
                  <w:marRight w:val="0"/>
                  <w:marTop w:val="0"/>
                  <w:marBottom w:val="0"/>
                  <w:divBdr>
                    <w:top w:val="none" w:sz="0" w:space="0" w:color="auto"/>
                    <w:left w:val="none" w:sz="0" w:space="0" w:color="auto"/>
                    <w:bottom w:val="none" w:sz="0" w:space="0" w:color="auto"/>
                    <w:right w:val="none" w:sz="0" w:space="0" w:color="auto"/>
                  </w:divBdr>
                  <w:divsChild>
                    <w:div w:id="57543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26795">
              <w:marLeft w:val="0"/>
              <w:marRight w:val="0"/>
              <w:marTop w:val="0"/>
              <w:marBottom w:val="0"/>
              <w:divBdr>
                <w:top w:val="none" w:sz="0" w:space="0" w:color="auto"/>
                <w:left w:val="none" w:sz="0" w:space="0" w:color="auto"/>
                <w:bottom w:val="none" w:sz="0" w:space="0" w:color="auto"/>
                <w:right w:val="none" w:sz="0" w:space="0" w:color="auto"/>
              </w:divBdr>
              <w:divsChild>
                <w:div w:id="137110564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414623829">
          <w:marLeft w:val="0"/>
          <w:marRight w:val="0"/>
          <w:marTop w:val="0"/>
          <w:marBottom w:val="0"/>
          <w:divBdr>
            <w:top w:val="none" w:sz="0" w:space="0" w:color="auto"/>
            <w:left w:val="none" w:sz="0" w:space="0" w:color="auto"/>
            <w:bottom w:val="none" w:sz="0" w:space="0" w:color="auto"/>
            <w:right w:val="none" w:sz="0" w:space="0" w:color="auto"/>
          </w:divBdr>
          <w:divsChild>
            <w:div w:id="74117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AFA7B-8E05-4D42-A2F0-FFE7F8466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1221</Words>
  <Characters>7784</Characters>
  <Application>Microsoft Office Word</Application>
  <DocSecurity>0</DocSecurity>
  <Lines>134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Barber</dc:creator>
  <cp:keywords/>
  <dc:description/>
  <cp:lastModifiedBy>Charles Barber</cp:lastModifiedBy>
  <cp:revision>7</cp:revision>
  <cp:lastPrinted>2023-05-08T18:29:00Z</cp:lastPrinted>
  <dcterms:created xsi:type="dcterms:W3CDTF">2023-05-08T18:22:00Z</dcterms:created>
  <dcterms:modified xsi:type="dcterms:W3CDTF">2023-05-08T18:50:00Z</dcterms:modified>
</cp:coreProperties>
</file>